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FC12" w14:textId="77777777" w:rsidR="006B4BFD" w:rsidRDefault="006B4BFD" w:rsidP="006B4BFD">
      <w:pPr>
        <w:rPr>
          <w:b/>
        </w:rPr>
      </w:pPr>
      <w:r>
        <w:rPr>
          <w:b/>
        </w:rPr>
        <w:t xml:space="preserve">KARTA PRZEDMIOTU </w:t>
      </w:r>
    </w:p>
    <w:p w14:paraId="43EA0DB3" w14:textId="77777777" w:rsidR="006B4BFD" w:rsidRDefault="006B4BFD" w:rsidP="006B4BFD">
      <w:pPr>
        <w:rPr>
          <w:b/>
        </w:rPr>
      </w:pPr>
    </w:p>
    <w:p w14:paraId="051C7561" w14:textId="77777777" w:rsidR="006B4BFD" w:rsidRPr="00556FCA" w:rsidRDefault="006B4BFD" w:rsidP="006B4BFD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B4BFD" w14:paraId="27FF82E9" w14:textId="77777777" w:rsidTr="00381ECB">
        <w:tc>
          <w:tcPr>
            <w:tcW w:w="4606" w:type="dxa"/>
          </w:tcPr>
          <w:p w14:paraId="2FCFCC8D" w14:textId="77777777" w:rsidR="006B4BFD" w:rsidRDefault="006B4BFD" w:rsidP="00381ECB">
            <w:r>
              <w:t>Nazwa przedmiotu</w:t>
            </w:r>
          </w:p>
        </w:tc>
        <w:tc>
          <w:tcPr>
            <w:tcW w:w="4606" w:type="dxa"/>
          </w:tcPr>
          <w:p w14:paraId="51E70D8C" w14:textId="77777777" w:rsidR="006B4BFD" w:rsidRDefault="006B4BFD" w:rsidP="00381ECB">
            <w:r w:rsidRPr="006B4BFD">
              <w:t>Leksykografia dwujęzyczna a przekład</w:t>
            </w:r>
          </w:p>
        </w:tc>
      </w:tr>
      <w:tr w:rsidR="006B4BFD" w14:paraId="187ABAE7" w14:textId="77777777" w:rsidTr="00381ECB">
        <w:tc>
          <w:tcPr>
            <w:tcW w:w="4606" w:type="dxa"/>
          </w:tcPr>
          <w:p w14:paraId="104DF053" w14:textId="77777777" w:rsidR="006B4BFD" w:rsidRDefault="006B4BFD" w:rsidP="00381ECB">
            <w:r>
              <w:t>Nazwa przedmiotu w języku angielskim</w:t>
            </w:r>
          </w:p>
        </w:tc>
        <w:tc>
          <w:tcPr>
            <w:tcW w:w="4606" w:type="dxa"/>
          </w:tcPr>
          <w:p w14:paraId="1909652A" w14:textId="77777777" w:rsidR="006B4BFD" w:rsidRPr="007E2B6A" w:rsidRDefault="006B4BFD" w:rsidP="006B4BFD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6B4BFD">
              <w:rPr>
                <w:lang w:val="en-US"/>
              </w:rPr>
              <w:t xml:space="preserve">ilingual lexicography </w:t>
            </w:r>
            <w:r>
              <w:rPr>
                <w:lang w:val="en-US"/>
              </w:rPr>
              <w:t>vs.</w:t>
            </w:r>
            <w:r w:rsidRPr="006B4BFD">
              <w:rPr>
                <w:lang w:val="en-US"/>
              </w:rPr>
              <w:t xml:space="preserve"> translation</w:t>
            </w:r>
          </w:p>
        </w:tc>
      </w:tr>
      <w:tr w:rsidR="006B4BFD" w14:paraId="3D3C387C" w14:textId="77777777" w:rsidTr="00381ECB">
        <w:tc>
          <w:tcPr>
            <w:tcW w:w="4606" w:type="dxa"/>
          </w:tcPr>
          <w:p w14:paraId="3760DDB3" w14:textId="2A07BB8C" w:rsidR="006B4BFD" w:rsidRDefault="006B4BFD" w:rsidP="00381ECB">
            <w:r>
              <w:t>Kierunek studiów</w:t>
            </w:r>
          </w:p>
        </w:tc>
        <w:tc>
          <w:tcPr>
            <w:tcW w:w="4606" w:type="dxa"/>
          </w:tcPr>
          <w:p w14:paraId="1A25F532" w14:textId="77777777" w:rsidR="006B4BFD" w:rsidRDefault="006B4BFD" w:rsidP="00381ECB">
            <w:r>
              <w:t>Lingwistyka stosowana</w:t>
            </w:r>
          </w:p>
        </w:tc>
      </w:tr>
      <w:tr w:rsidR="006B4BFD" w14:paraId="7E56C89E" w14:textId="77777777" w:rsidTr="00381ECB">
        <w:tc>
          <w:tcPr>
            <w:tcW w:w="4606" w:type="dxa"/>
          </w:tcPr>
          <w:p w14:paraId="4A4FC52A" w14:textId="77777777" w:rsidR="006B4BFD" w:rsidRDefault="006B4BFD" w:rsidP="00381ECB">
            <w:r>
              <w:t>Poziom studiów (I, II, jednolite magisterskie)</w:t>
            </w:r>
          </w:p>
        </w:tc>
        <w:tc>
          <w:tcPr>
            <w:tcW w:w="4606" w:type="dxa"/>
          </w:tcPr>
          <w:p w14:paraId="714BA71C" w14:textId="77777777" w:rsidR="006B4BFD" w:rsidRDefault="006B4BFD" w:rsidP="00381ECB">
            <w:r>
              <w:t>II</w:t>
            </w:r>
          </w:p>
        </w:tc>
      </w:tr>
      <w:tr w:rsidR="006B4BFD" w14:paraId="6BEF79F5" w14:textId="77777777" w:rsidTr="00381ECB">
        <w:tc>
          <w:tcPr>
            <w:tcW w:w="4606" w:type="dxa"/>
          </w:tcPr>
          <w:p w14:paraId="625B4185" w14:textId="77777777" w:rsidR="006B4BFD" w:rsidRDefault="006B4BFD" w:rsidP="00381ECB">
            <w:r>
              <w:t>Forma studiów (stacjonarne, niestacjonarne)</w:t>
            </w:r>
          </w:p>
        </w:tc>
        <w:tc>
          <w:tcPr>
            <w:tcW w:w="4606" w:type="dxa"/>
          </w:tcPr>
          <w:p w14:paraId="61ED695A" w14:textId="77777777" w:rsidR="006B4BFD" w:rsidRDefault="006B4BFD" w:rsidP="00381ECB">
            <w:r>
              <w:t>stacjonarne</w:t>
            </w:r>
          </w:p>
        </w:tc>
      </w:tr>
      <w:tr w:rsidR="006B4BFD" w14:paraId="0308F8E4" w14:textId="77777777" w:rsidTr="00381ECB">
        <w:tc>
          <w:tcPr>
            <w:tcW w:w="4606" w:type="dxa"/>
          </w:tcPr>
          <w:p w14:paraId="5D26AB28" w14:textId="77777777" w:rsidR="006B4BFD" w:rsidRDefault="006B4BFD" w:rsidP="00381ECB">
            <w:r>
              <w:t>Dyscyplina</w:t>
            </w:r>
          </w:p>
        </w:tc>
        <w:tc>
          <w:tcPr>
            <w:tcW w:w="4606" w:type="dxa"/>
          </w:tcPr>
          <w:p w14:paraId="2F8100D0" w14:textId="77777777" w:rsidR="006B4BFD" w:rsidRDefault="006B4BFD" w:rsidP="00381ECB">
            <w:r>
              <w:t>językoznawstwo</w:t>
            </w:r>
          </w:p>
        </w:tc>
      </w:tr>
      <w:tr w:rsidR="006B4BFD" w14:paraId="12AF93BF" w14:textId="77777777" w:rsidTr="00381ECB">
        <w:tc>
          <w:tcPr>
            <w:tcW w:w="4606" w:type="dxa"/>
          </w:tcPr>
          <w:p w14:paraId="0A4107B1" w14:textId="77777777" w:rsidR="006B4BFD" w:rsidRDefault="006B4BFD" w:rsidP="00381ECB">
            <w:r>
              <w:t>Język wykładowy</w:t>
            </w:r>
          </w:p>
        </w:tc>
        <w:tc>
          <w:tcPr>
            <w:tcW w:w="4606" w:type="dxa"/>
          </w:tcPr>
          <w:p w14:paraId="7BD0C201" w14:textId="77777777" w:rsidR="006B4BFD" w:rsidRDefault="006B4BFD" w:rsidP="009C0DDD">
            <w:r>
              <w:t xml:space="preserve">j. polski, j. </w:t>
            </w:r>
            <w:r w:rsidR="009C0DDD">
              <w:t>r</w:t>
            </w:r>
            <w:r>
              <w:t>osyjski</w:t>
            </w:r>
            <w:r w:rsidR="009C0DDD">
              <w:t>, j. ukraiński</w:t>
            </w:r>
          </w:p>
        </w:tc>
      </w:tr>
    </w:tbl>
    <w:p w14:paraId="74C3C699" w14:textId="77777777" w:rsidR="006B4BFD" w:rsidRDefault="006B4BFD" w:rsidP="006B4BFD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B4BFD" w14:paraId="7CD5FBD9" w14:textId="77777777" w:rsidTr="00381ECB">
        <w:tc>
          <w:tcPr>
            <w:tcW w:w="4606" w:type="dxa"/>
          </w:tcPr>
          <w:p w14:paraId="15A6CEF9" w14:textId="77777777" w:rsidR="006B4BFD" w:rsidRDefault="006B4BFD" w:rsidP="00381ECB">
            <w:r>
              <w:t>Koordynator przedmiotu/osoba odpowiedzialna</w:t>
            </w:r>
          </w:p>
        </w:tc>
        <w:tc>
          <w:tcPr>
            <w:tcW w:w="4606" w:type="dxa"/>
          </w:tcPr>
          <w:p w14:paraId="3B5EF5CF" w14:textId="77777777" w:rsidR="006B4BFD" w:rsidRDefault="006B4BFD" w:rsidP="00381ECB"/>
          <w:p w14:paraId="4508C763" w14:textId="502EAF4B" w:rsidR="006B4BFD" w:rsidRDefault="006B4BFD" w:rsidP="00381ECB">
            <w:r>
              <w:t xml:space="preserve">dr </w:t>
            </w:r>
            <w:r w:rsidR="008A1A27">
              <w:t>hab. Maria Mocarz-Kleindienst, prof. KUL</w:t>
            </w:r>
          </w:p>
        </w:tc>
      </w:tr>
    </w:tbl>
    <w:p w14:paraId="382BC0B3" w14:textId="77777777" w:rsidR="006B4BFD" w:rsidRDefault="006B4BFD" w:rsidP="006B4BFD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B4BFD" w14:paraId="6A61908E" w14:textId="77777777" w:rsidTr="00381ECB">
        <w:tc>
          <w:tcPr>
            <w:tcW w:w="2303" w:type="dxa"/>
          </w:tcPr>
          <w:p w14:paraId="018C5917" w14:textId="77777777" w:rsidR="006B4BFD" w:rsidRDefault="006B4BFD" w:rsidP="00381ECB">
            <w:pPr>
              <w:jc w:val="center"/>
            </w:pPr>
            <w:r>
              <w:t xml:space="preserve">Forma zajęć </w:t>
            </w:r>
            <w:r w:rsidRPr="00FC6CE1">
              <w:rPr>
                <w:i/>
              </w:rPr>
              <w:t>(katalog zamknięt</w:t>
            </w:r>
            <w:r>
              <w:rPr>
                <w:i/>
              </w:rPr>
              <w:t>y</w:t>
            </w:r>
            <w:r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00427477" w14:textId="77777777" w:rsidR="006B4BFD" w:rsidRDefault="006B4BFD" w:rsidP="00381ECB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107ABA0C" w14:textId="77777777" w:rsidR="006B4BFD" w:rsidRDefault="006B4BFD" w:rsidP="00381ECB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4F4021E8" w14:textId="77777777" w:rsidR="006B4BFD" w:rsidRDefault="006B4BFD" w:rsidP="00381ECB">
            <w:pPr>
              <w:jc w:val="center"/>
            </w:pPr>
            <w:r>
              <w:t>Punkty ECTS</w:t>
            </w:r>
          </w:p>
        </w:tc>
      </w:tr>
      <w:tr w:rsidR="006B4BFD" w14:paraId="75627AE5" w14:textId="77777777" w:rsidTr="00381ECB">
        <w:tc>
          <w:tcPr>
            <w:tcW w:w="2303" w:type="dxa"/>
          </w:tcPr>
          <w:p w14:paraId="3BF3782B" w14:textId="77777777" w:rsidR="006B4BFD" w:rsidRDefault="006B4BFD" w:rsidP="00381ECB">
            <w:r>
              <w:t>wykład</w:t>
            </w:r>
          </w:p>
        </w:tc>
        <w:tc>
          <w:tcPr>
            <w:tcW w:w="2303" w:type="dxa"/>
          </w:tcPr>
          <w:p w14:paraId="0655E8A2" w14:textId="77777777" w:rsidR="006B4BFD" w:rsidRDefault="006B4BFD" w:rsidP="00381ECB"/>
        </w:tc>
        <w:tc>
          <w:tcPr>
            <w:tcW w:w="2303" w:type="dxa"/>
          </w:tcPr>
          <w:p w14:paraId="28CA4E9E" w14:textId="77777777" w:rsidR="006B4BFD" w:rsidRDefault="006B4BFD" w:rsidP="00381ECB"/>
        </w:tc>
        <w:tc>
          <w:tcPr>
            <w:tcW w:w="2303" w:type="dxa"/>
            <w:vMerge w:val="restart"/>
          </w:tcPr>
          <w:p w14:paraId="7436CCFA" w14:textId="77777777" w:rsidR="006B4BFD" w:rsidRDefault="006B4BFD" w:rsidP="00381ECB">
            <w:r>
              <w:t>2</w:t>
            </w:r>
          </w:p>
        </w:tc>
      </w:tr>
      <w:tr w:rsidR="006B4BFD" w14:paraId="5AF77941" w14:textId="77777777" w:rsidTr="00381ECB">
        <w:tc>
          <w:tcPr>
            <w:tcW w:w="2303" w:type="dxa"/>
          </w:tcPr>
          <w:p w14:paraId="5E118891" w14:textId="77777777" w:rsidR="006B4BFD" w:rsidRDefault="006B4BFD" w:rsidP="00381ECB">
            <w:r>
              <w:t>konwersatorium</w:t>
            </w:r>
          </w:p>
        </w:tc>
        <w:tc>
          <w:tcPr>
            <w:tcW w:w="2303" w:type="dxa"/>
          </w:tcPr>
          <w:p w14:paraId="61B119BC" w14:textId="77777777" w:rsidR="006B4BFD" w:rsidRDefault="006B4BFD" w:rsidP="00381ECB">
            <w:r>
              <w:t>15</w:t>
            </w:r>
          </w:p>
        </w:tc>
        <w:tc>
          <w:tcPr>
            <w:tcW w:w="2303" w:type="dxa"/>
          </w:tcPr>
          <w:p w14:paraId="62353330" w14:textId="77777777" w:rsidR="006B4BFD" w:rsidRDefault="006B4BFD" w:rsidP="00381ECB">
            <w:r>
              <w:t>IV</w:t>
            </w:r>
          </w:p>
        </w:tc>
        <w:tc>
          <w:tcPr>
            <w:tcW w:w="2303" w:type="dxa"/>
            <w:vMerge/>
          </w:tcPr>
          <w:p w14:paraId="2DF995E0" w14:textId="77777777" w:rsidR="006B4BFD" w:rsidRDefault="006B4BFD" w:rsidP="00381ECB"/>
        </w:tc>
      </w:tr>
      <w:tr w:rsidR="006B4BFD" w14:paraId="16D30899" w14:textId="77777777" w:rsidTr="00381ECB">
        <w:tc>
          <w:tcPr>
            <w:tcW w:w="2303" w:type="dxa"/>
          </w:tcPr>
          <w:p w14:paraId="62F3AC5F" w14:textId="77777777" w:rsidR="006B4BFD" w:rsidRDefault="006B4BFD" w:rsidP="00381ECB">
            <w:r>
              <w:t>ćwiczenia</w:t>
            </w:r>
          </w:p>
        </w:tc>
        <w:tc>
          <w:tcPr>
            <w:tcW w:w="2303" w:type="dxa"/>
          </w:tcPr>
          <w:p w14:paraId="392898B8" w14:textId="77777777" w:rsidR="006B4BFD" w:rsidRDefault="006B4BFD" w:rsidP="00381ECB"/>
        </w:tc>
        <w:tc>
          <w:tcPr>
            <w:tcW w:w="2303" w:type="dxa"/>
          </w:tcPr>
          <w:p w14:paraId="6577AD5F" w14:textId="77777777" w:rsidR="006B4BFD" w:rsidRDefault="006B4BFD" w:rsidP="00381ECB"/>
        </w:tc>
        <w:tc>
          <w:tcPr>
            <w:tcW w:w="2303" w:type="dxa"/>
            <w:vMerge/>
          </w:tcPr>
          <w:p w14:paraId="3B43103F" w14:textId="77777777" w:rsidR="006B4BFD" w:rsidRDefault="006B4BFD" w:rsidP="00381ECB"/>
        </w:tc>
      </w:tr>
      <w:tr w:rsidR="006B4BFD" w14:paraId="7A32CB94" w14:textId="77777777" w:rsidTr="00381ECB">
        <w:tc>
          <w:tcPr>
            <w:tcW w:w="2303" w:type="dxa"/>
          </w:tcPr>
          <w:p w14:paraId="38FD828A" w14:textId="77777777" w:rsidR="006B4BFD" w:rsidRDefault="006B4BFD" w:rsidP="00381ECB">
            <w:r>
              <w:t>laboratorium</w:t>
            </w:r>
          </w:p>
        </w:tc>
        <w:tc>
          <w:tcPr>
            <w:tcW w:w="2303" w:type="dxa"/>
          </w:tcPr>
          <w:p w14:paraId="7085C15F" w14:textId="77777777" w:rsidR="006B4BFD" w:rsidRDefault="006B4BFD" w:rsidP="00381ECB"/>
        </w:tc>
        <w:tc>
          <w:tcPr>
            <w:tcW w:w="2303" w:type="dxa"/>
          </w:tcPr>
          <w:p w14:paraId="5658402A" w14:textId="77777777" w:rsidR="006B4BFD" w:rsidRDefault="006B4BFD" w:rsidP="00381ECB"/>
        </w:tc>
        <w:tc>
          <w:tcPr>
            <w:tcW w:w="2303" w:type="dxa"/>
            <w:vMerge/>
          </w:tcPr>
          <w:p w14:paraId="12A25F68" w14:textId="77777777" w:rsidR="006B4BFD" w:rsidRDefault="006B4BFD" w:rsidP="00381ECB"/>
        </w:tc>
      </w:tr>
      <w:tr w:rsidR="006B4BFD" w14:paraId="5AF37C26" w14:textId="77777777" w:rsidTr="00381ECB">
        <w:tc>
          <w:tcPr>
            <w:tcW w:w="2303" w:type="dxa"/>
          </w:tcPr>
          <w:p w14:paraId="09B8F2D1" w14:textId="77777777" w:rsidR="006B4BFD" w:rsidRDefault="006B4BFD" w:rsidP="00381ECB">
            <w:r>
              <w:t>warsztaty</w:t>
            </w:r>
          </w:p>
        </w:tc>
        <w:tc>
          <w:tcPr>
            <w:tcW w:w="2303" w:type="dxa"/>
          </w:tcPr>
          <w:p w14:paraId="1747EDC2" w14:textId="77777777" w:rsidR="006B4BFD" w:rsidRDefault="006B4BFD" w:rsidP="00381ECB"/>
        </w:tc>
        <w:tc>
          <w:tcPr>
            <w:tcW w:w="2303" w:type="dxa"/>
          </w:tcPr>
          <w:p w14:paraId="3D78D6EF" w14:textId="77777777" w:rsidR="006B4BFD" w:rsidRDefault="006B4BFD" w:rsidP="00381ECB"/>
        </w:tc>
        <w:tc>
          <w:tcPr>
            <w:tcW w:w="2303" w:type="dxa"/>
            <w:vMerge/>
          </w:tcPr>
          <w:p w14:paraId="5FDA7626" w14:textId="77777777" w:rsidR="006B4BFD" w:rsidRDefault="006B4BFD" w:rsidP="00381ECB"/>
        </w:tc>
      </w:tr>
      <w:tr w:rsidR="006B4BFD" w14:paraId="601A7CA6" w14:textId="77777777" w:rsidTr="00381ECB">
        <w:tc>
          <w:tcPr>
            <w:tcW w:w="2303" w:type="dxa"/>
          </w:tcPr>
          <w:p w14:paraId="49EEB0AB" w14:textId="77777777" w:rsidR="006B4BFD" w:rsidRDefault="006B4BFD" w:rsidP="00381ECB">
            <w:r>
              <w:t>seminarium</w:t>
            </w:r>
          </w:p>
        </w:tc>
        <w:tc>
          <w:tcPr>
            <w:tcW w:w="2303" w:type="dxa"/>
          </w:tcPr>
          <w:p w14:paraId="64FC7B6B" w14:textId="77777777" w:rsidR="006B4BFD" w:rsidRDefault="006B4BFD" w:rsidP="00381ECB"/>
        </w:tc>
        <w:tc>
          <w:tcPr>
            <w:tcW w:w="2303" w:type="dxa"/>
          </w:tcPr>
          <w:p w14:paraId="451795E8" w14:textId="77777777" w:rsidR="006B4BFD" w:rsidRDefault="006B4BFD" w:rsidP="00381ECB"/>
        </w:tc>
        <w:tc>
          <w:tcPr>
            <w:tcW w:w="2303" w:type="dxa"/>
            <w:vMerge/>
          </w:tcPr>
          <w:p w14:paraId="34DEBD8C" w14:textId="77777777" w:rsidR="006B4BFD" w:rsidRDefault="006B4BFD" w:rsidP="00381ECB"/>
        </w:tc>
      </w:tr>
      <w:tr w:rsidR="006B4BFD" w14:paraId="258A88EC" w14:textId="77777777" w:rsidTr="00381ECB">
        <w:tc>
          <w:tcPr>
            <w:tcW w:w="2303" w:type="dxa"/>
          </w:tcPr>
          <w:p w14:paraId="732CCF82" w14:textId="77777777" w:rsidR="006B4BFD" w:rsidRDefault="006B4BFD" w:rsidP="00381ECB">
            <w:r>
              <w:t>proseminarium</w:t>
            </w:r>
          </w:p>
        </w:tc>
        <w:tc>
          <w:tcPr>
            <w:tcW w:w="2303" w:type="dxa"/>
          </w:tcPr>
          <w:p w14:paraId="19219AF3" w14:textId="77777777" w:rsidR="006B4BFD" w:rsidRDefault="006B4BFD" w:rsidP="00381ECB"/>
        </w:tc>
        <w:tc>
          <w:tcPr>
            <w:tcW w:w="2303" w:type="dxa"/>
          </w:tcPr>
          <w:p w14:paraId="39422555" w14:textId="77777777" w:rsidR="006B4BFD" w:rsidRDefault="006B4BFD" w:rsidP="00381ECB"/>
        </w:tc>
        <w:tc>
          <w:tcPr>
            <w:tcW w:w="2303" w:type="dxa"/>
            <w:vMerge/>
          </w:tcPr>
          <w:p w14:paraId="399F0B8A" w14:textId="77777777" w:rsidR="006B4BFD" w:rsidRDefault="006B4BFD" w:rsidP="00381ECB"/>
        </w:tc>
      </w:tr>
      <w:tr w:rsidR="006B4BFD" w14:paraId="2A5A9118" w14:textId="77777777" w:rsidTr="00381ECB">
        <w:tc>
          <w:tcPr>
            <w:tcW w:w="2303" w:type="dxa"/>
          </w:tcPr>
          <w:p w14:paraId="4EB38CC4" w14:textId="77777777" w:rsidR="006B4BFD" w:rsidRDefault="006B4BFD" w:rsidP="00381ECB">
            <w:r>
              <w:t>lektorat</w:t>
            </w:r>
          </w:p>
        </w:tc>
        <w:tc>
          <w:tcPr>
            <w:tcW w:w="2303" w:type="dxa"/>
          </w:tcPr>
          <w:p w14:paraId="592C1C89" w14:textId="77777777" w:rsidR="006B4BFD" w:rsidRDefault="006B4BFD" w:rsidP="00381ECB"/>
        </w:tc>
        <w:tc>
          <w:tcPr>
            <w:tcW w:w="2303" w:type="dxa"/>
          </w:tcPr>
          <w:p w14:paraId="0C4F8BBD" w14:textId="77777777" w:rsidR="006B4BFD" w:rsidRDefault="006B4BFD" w:rsidP="00381ECB"/>
        </w:tc>
        <w:tc>
          <w:tcPr>
            <w:tcW w:w="2303" w:type="dxa"/>
            <w:vMerge/>
          </w:tcPr>
          <w:p w14:paraId="62B08E93" w14:textId="77777777" w:rsidR="006B4BFD" w:rsidRDefault="006B4BFD" w:rsidP="00381ECB"/>
        </w:tc>
      </w:tr>
      <w:tr w:rsidR="006B4BFD" w14:paraId="3B2EE00F" w14:textId="77777777" w:rsidTr="00381ECB">
        <w:tc>
          <w:tcPr>
            <w:tcW w:w="2303" w:type="dxa"/>
          </w:tcPr>
          <w:p w14:paraId="6F7D0A93" w14:textId="77777777" w:rsidR="006B4BFD" w:rsidRDefault="006B4BFD" w:rsidP="00381ECB">
            <w:r>
              <w:t>praktyki</w:t>
            </w:r>
          </w:p>
        </w:tc>
        <w:tc>
          <w:tcPr>
            <w:tcW w:w="2303" w:type="dxa"/>
          </w:tcPr>
          <w:p w14:paraId="2B0BA6D5" w14:textId="77777777" w:rsidR="006B4BFD" w:rsidRDefault="006B4BFD" w:rsidP="00381ECB"/>
        </w:tc>
        <w:tc>
          <w:tcPr>
            <w:tcW w:w="2303" w:type="dxa"/>
          </w:tcPr>
          <w:p w14:paraId="790C15EA" w14:textId="77777777" w:rsidR="006B4BFD" w:rsidRDefault="006B4BFD" w:rsidP="00381ECB"/>
        </w:tc>
        <w:tc>
          <w:tcPr>
            <w:tcW w:w="2303" w:type="dxa"/>
            <w:vMerge/>
          </w:tcPr>
          <w:p w14:paraId="5FB1985C" w14:textId="77777777" w:rsidR="006B4BFD" w:rsidRDefault="006B4BFD" w:rsidP="00381ECB"/>
        </w:tc>
      </w:tr>
      <w:tr w:rsidR="006B4BFD" w14:paraId="34DCE00C" w14:textId="77777777" w:rsidTr="00381ECB">
        <w:tc>
          <w:tcPr>
            <w:tcW w:w="2303" w:type="dxa"/>
          </w:tcPr>
          <w:p w14:paraId="105662BD" w14:textId="77777777" w:rsidR="006B4BFD" w:rsidRDefault="006B4BFD" w:rsidP="00381ECB">
            <w:r>
              <w:t>zajęcia terenowe</w:t>
            </w:r>
          </w:p>
        </w:tc>
        <w:tc>
          <w:tcPr>
            <w:tcW w:w="2303" w:type="dxa"/>
          </w:tcPr>
          <w:p w14:paraId="5D16A47B" w14:textId="77777777" w:rsidR="006B4BFD" w:rsidRDefault="006B4BFD" w:rsidP="00381ECB"/>
        </w:tc>
        <w:tc>
          <w:tcPr>
            <w:tcW w:w="2303" w:type="dxa"/>
          </w:tcPr>
          <w:p w14:paraId="48B0E8E3" w14:textId="77777777" w:rsidR="006B4BFD" w:rsidRDefault="006B4BFD" w:rsidP="00381ECB"/>
        </w:tc>
        <w:tc>
          <w:tcPr>
            <w:tcW w:w="2303" w:type="dxa"/>
            <w:vMerge/>
          </w:tcPr>
          <w:p w14:paraId="45E31D03" w14:textId="77777777" w:rsidR="006B4BFD" w:rsidRDefault="006B4BFD" w:rsidP="00381ECB"/>
        </w:tc>
      </w:tr>
      <w:tr w:rsidR="006B4BFD" w14:paraId="7E9A12B5" w14:textId="77777777" w:rsidTr="00381ECB">
        <w:tc>
          <w:tcPr>
            <w:tcW w:w="2303" w:type="dxa"/>
          </w:tcPr>
          <w:p w14:paraId="188BEBAD" w14:textId="77777777" w:rsidR="006B4BFD" w:rsidRDefault="006B4BFD" w:rsidP="00381ECB">
            <w:r>
              <w:t>pracownia dyplomowa</w:t>
            </w:r>
          </w:p>
        </w:tc>
        <w:tc>
          <w:tcPr>
            <w:tcW w:w="2303" w:type="dxa"/>
          </w:tcPr>
          <w:p w14:paraId="4ADD11FB" w14:textId="77777777" w:rsidR="006B4BFD" w:rsidRDefault="006B4BFD" w:rsidP="00381ECB"/>
        </w:tc>
        <w:tc>
          <w:tcPr>
            <w:tcW w:w="2303" w:type="dxa"/>
          </w:tcPr>
          <w:p w14:paraId="1E07A4A0" w14:textId="77777777" w:rsidR="006B4BFD" w:rsidRDefault="006B4BFD" w:rsidP="00381ECB"/>
        </w:tc>
        <w:tc>
          <w:tcPr>
            <w:tcW w:w="2303" w:type="dxa"/>
            <w:vMerge/>
          </w:tcPr>
          <w:p w14:paraId="26434AD2" w14:textId="77777777" w:rsidR="006B4BFD" w:rsidRDefault="006B4BFD" w:rsidP="00381ECB"/>
        </w:tc>
      </w:tr>
      <w:tr w:rsidR="006B4BFD" w14:paraId="6BF25B8C" w14:textId="77777777" w:rsidTr="00381ECB">
        <w:tc>
          <w:tcPr>
            <w:tcW w:w="2303" w:type="dxa"/>
          </w:tcPr>
          <w:p w14:paraId="77CCA156" w14:textId="77777777" w:rsidR="006B4BFD" w:rsidRDefault="006B4BFD" w:rsidP="00381ECB">
            <w:r>
              <w:t>translatorium</w:t>
            </w:r>
          </w:p>
        </w:tc>
        <w:tc>
          <w:tcPr>
            <w:tcW w:w="2303" w:type="dxa"/>
          </w:tcPr>
          <w:p w14:paraId="00565C8D" w14:textId="77777777" w:rsidR="006B4BFD" w:rsidRDefault="006B4BFD" w:rsidP="00381ECB"/>
        </w:tc>
        <w:tc>
          <w:tcPr>
            <w:tcW w:w="2303" w:type="dxa"/>
          </w:tcPr>
          <w:p w14:paraId="0C294DE4" w14:textId="77777777" w:rsidR="006B4BFD" w:rsidRDefault="006B4BFD" w:rsidP="00381ECB"/>
        </w:tc>
        <w:tc>
          <w:tcPr>
            <w:tcW w:w="2303" w:type="dxa"/>
            <w:vMerge/>
          </w:tcPr>
          <w:p w14:paraId="279DCDF1" w14:textId="77777777" w:rsidR="006B4BFD" w:rsidRDefault="006B4BFD" w:rsidP="00381ECB"/>
        </w:tc>
      </w:tr>
      <w:tr w:rsidR="006B4BFD" w14:paraId="7CFC9473" w14:textId="77777777" w:rsidTr="00381ECB">
        <w:tc>
          <w:tcPr>
            <w:tcW w:w="2303" w:type="dxa"/>
          </w:tcPr>
          <w:p w14:paraId="4BAF05FA" w14:textId="77777777" w:rsidR="006B4BFD" w:rsidRDefault="006B4BFD" w:rsidP="00381ECB">
            <w:r>
              <w:t>wizyta studyjna</w:t>
            </w:r>
          </w:p>
        </w:tc>
        <w:tc>
          <w:tcPr>
            <w:tcW w:w="2303" w:type="dxa"/>
          </w:tcPr>
          <w:p w14:paraId="148530A6" w14:textId="77777777" w:rsidR="006B4BFD" w:rsidRDefault="006B4BFD" w:rsidP="00381ECB"/>
        </w:tc>
        <w:tc>
          <w:tcPr>
            <w:tcW w:w="2303" w:type="dxa"/>
          </w:tcPr>
          <w:p w14:paraId="54A80833" w14:textId="77777777" w:rsidR="006B4BFD" w:rsidRDefault="006B4BFD" w:rsidP="00381ECB"/>
        </w:tc>
        <w:tc>
          <w:tcPr>
            <w:tcW w:w="2303" w:type="dxa"/>
            <w:vMerge/>
          </w:tcPr>
          <w:p w14:paraId="4D4F79B3" w14:textId="77777777" w:rsidR="006B4BFD" w:rsidRDefault="006B4BFD" w:rsidP="00381ECB"/>
        </w:tc>
      </w:tr>
    </w:tbl>
    <w:p w14:paraId="00D80A79" w14:textId="77777777" w:rsidR="006B4BFD" w:rsidRDefault="006B4BFD" w:rsidP="006B4BFD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6B4BFD" w14:paraId="1644A553" w14:textId="77777777" w:rsidTr="00381ECB">
        <w:tc>
          <w:tcPr>
            <w:tcW w:w="2235" w:type="dxa"/>
          </w:tcPr>
          <w:p w14:paraId="7B167FD2" w14:textId="77777777" w:rsidR="006B4BFD" w:rsidRDefault="006B4BFD" w:rsidP="00381ECB">
            <w:r>
              <w:t>Wymagania wstępne</w:t>
            </w:r>
          </w:p>
        </w:tc>
        <w:tc>
          <w:tcPr>
            <w:tcW w:w="6977" w:type="dxa"/>
          </w:tcPr>
          <w:p w14:paraId="2932A084" w14:textId="77777777" w:rsidR="006B4BFD" w:rsidRDefault="006B4BFD" w:rsidP="005413D3">
            <w:pPr>
              <w:jc w:val="both"/>
            </w:pPr>
            <w:r>
              <w:t>Wiedza z zakresu językoznawstwa nabyta na zajęciach na studiach licencjackich</w:t>
            </w:r>
            <w:r w:rsidR="00FF4A99">
              <w:t xml:space="preserve"> oraz na </w:t>
            </w:r>
            <w:r w:rsidR="00023B5F">
              <w:t>zajęciach na I roku II stopnia Lingwistyki stosowanej.</w:t>
            </w:r>
            <w:r w:rsidR="005413D3">
              <w:t xml:space="preserve"> Znajomość</w:t>
            </w:r>
            <w:r w:rsidR="005413D3" w:rsidRPr="00B021DB">
              <w:t xml:space="preserve"> języka </w:t>
            </w:r>
            <w:r w:rsidR="005413D3">
              <w:t xml:space="preserve">rosyjskiego </w:t>
            </w:r>
            <w:r w:rsidR="005413D3" w:rsidRPr="00B021DB">
              <w:t xml:space="preserve">na poziomie </w:t>
            </w:r>
            <w:r w:rsidR="005413D3">
              <w:t>C1</w:t>
            </w:r>
            <w:r w:rsidR="005413D3" w:rsidRPr="00B021DB">
              <w:t xml:space="preserve"> zgodnie z</w:t>
            </w:r>
            <w:r w:rsidR="005413D3">
              <w:t xml:space="preserve"> </w:t>
            </w:r>
            <w:r w:rsidR="005413D3" w:rsidRPr="00B021DB">
              <w:t>wymaganiami Europejskiego Systemu Opisu Kształcenia Językowego</w:t>
            </w:r>
            <w:r w:rsidR="005413D3">
              <w:t>.</w:t>
            </w:r>
          </w:p>
        </w:tc>
      </w:tr>
    </w:tbl>
    <w:p w14:paraId="62870B8F" w14:textId="77777777" w:rsidR="006B4BFD" w:rsidRDefault="006B4BFD" w:rsidP="006B4BFD">
      <w:pPr>
        <w:spacing w:after="0"/>
      </w:pPr>
    </w:p>
    <w:p w14:paraId="71D365CE" w14:textId="77777777" w:rsidR="006B4BFD" w:rsidRDefault="006B4BFD" w:rsidP="006B4BFD">
      <w:pPr>
        <w:spacing w:after="0"/>
      </w:pPr>
    </w:p>
    <w:p w14:paraId="55F58F83" w14:textId="77777777" w:rsidR="006B4BFD" w:rsidRPr="00556FCA" w:rsidRDefault="006B4BFD" w:rsidP="006B4BFD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 xml:space="preserve">Cele kształcenia dla 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B4BFD" w14:paraId="4483217E" w14:textId="77777777" w:rsidTr="00381ECB">
        <w:tc>
          <w:tcPr>
            <w:tcW w:w="9212" w:type="dxa"/>
          </w:tcPr>
          <w:p w14:paraId="488F8236" w14:textId="77777777" w:rsidR="006B4BFD" w:rsidRDefault="006B4BFD" w:rsidP="00FE6868">
            <w:pPr>
              <w:jc w:val="both"/>
            </w:pPr>
            <w:r>
              <w:t xml:space="preserve">C1. Zapoznanie studenta z </w:t>
            </w:r>
            <w:r w:rsidR="00FE6868">
              <w:t>podstawową terminologią</w:t>
            </w:r>
            <w:r w:rsidR="00FE6868" w:rsidRPr="00FE6868">
              <w:t xml:space="preserve"> i metodologi</w:t>
            </w:r>
            <w:r w:rsidR="00FE6868">
              <w:t>ą</w:t>
            </w:r>
            <w:r w:rsidR="00FE6868" w:rsidRPr="00FE6868">
              <w:t xml:space="preserve"> </w:t>
            </w:r>
            <w:r w:rsidR="00FE6868">
              <w:t xml:space="preserve">z </w:t>
            </w:r>
            <w:r w:rsidR="00FE6868" w:rsidRPr="00FE6868">
              <w:t>zakres</w:t>
            </w:r>
            <w:r w:rsidR="00FE6868">
              <w:t>u</w:t>
            </w:r>
            <w:r w:rsidR="00FE6868" w:rsidRPr="00FE6868">
              <w:t xml:space="preserve"> leksykografii</w:t>
            </w:r>
            <w:r w:rsidR="00FE6868">
              <w:t xml:space="preserve"> </w:t>
            </w:r>
            <w:r>
              <w:t>oraz z wiadomościami dotyczącymi</w:t>
            </w:r>
            <w:r w:rsidR="00FE6868">
              <w:t xml:space="preserve"> roli słowników dwujęzycznych w pracy tłumacza</w:t>
            </w:r>
            <w:r>
              <w:t>.</w:t>
            </w:r>
          </w:p>
        </w:tc>
      </w:tr>
      <w:tr w:rsidR="006B4BFD" w14:paraId="629D0947" w14:textId="77777777" w:rsidTr="00381ECB">
        <w:tc>
          <w:tcPr>
            <w:tcW w:w="9212" w:type="dxa"/>
          </w:tcPr>
          <w:p w14:paraId="75A8AA60" w14:textId="77777777" w:rsidR="006B4BFD" w:rsidRDefault="006B4BFD" w:rsidP="00FE6868">
            <w:pPr>
              <w:jc w:val="both"/>
            </w:pPr>
            <w:r>
              <w:t>C2. Wskazanie możliwości wykorzystania</w:t>
            </w:r>
            <w:r w:rsidR="00FE6868">
              <w:t xml:space="preserve"> narzędzi</w:t>
            </w:r>
            <w:r>
              <w:t xml:space="preserve"> </w:t>
            </w:r>
            <w:r w:rsidR="00FE6868">
              <w:t xml:space="preserve">analizy słowników dwujęzycznych </w:t>
            </w:r>
            <w:r>
              <w:t>do badań naukowych.</w:t>
            </w:r>
          </w:p>
        </w:tc>
      </w:tr>
      <w:tr w:rsidR="006B4BFD" w14:paraId="0576F825" w14:textId="77777777" w:rsidTr="00381ECB">
        <w:tc>
          <w:tcPr>
            <w:tcW w:w="9212" w:type="dxa"/>
          </w:tcPr>
          <w:p w14:paraId="3D79D1EB" w14:textId="77777777" w:rsidR="006B4BFD" w:rsidRDefault="006B4BFD" w:rsidP="00FE6868">
            <w:pPr>
              <w:jc w:val="both"/>
            </w:pPr>
            <w:r>
              <w:t xml:space="preserve">C3. </w:t>
            </w:r>
            <w:r w:rsidRPr="00B021DB">
              <w:t xml:space="preserve">Umiejętność </w:t>
            </w:r>
            <w:r>
              <w:t xml:space="preserve">zastosowania </w:t>
            </w:r>
            <w:r w:rsidR="00FE6868" w:rsidRPr="00FE6868">
              <w:t>wiedzy na temat metod badawczych leksykografii</w:t>
            </w:r>
            <w:r w:rsidR="00FE6868">
              <w:t xml:space="preserve"> </w:t>
            </w:r>
            <w:r>
              <w:t>w praktyce przekładoznawczej.</w:t>
            </w:r>
          </w:p>
        </w:tc>
      </w:tr>
      <w:tr w:rsidR="00FE6868" w14:paraId="4DF28221" w14:textId="77777777" w:rsidTr="00381ECB">
        <w:tc>
          <w:tcPr>
            <w:tcW w:w="9212" w:type="dxa"/>
          </w:tcPr>
          <w:p w14:paraId="401A59C4" w14:textId="77777777" w:rsidR="00FE6868" w:rsidRDefault="00FE6868" w:rsidP="00FE6868">
            <w:pPr>
              <w:jc w:val="both"/>
            </w:pPr>
            <w:r>
              <w:t>C4. Wykształcenie</w:t>
            </w:r>
            <w:r w:rsidRPr="00FE6868">
              <w:t xml:space="preserve"> nawyku stałego doskonalenia kompetencji językowych</w:t>
            </w:r>
            <w:r>
              <w:t>.</w:t>
            </w:r>
          </w:p>
        </w:tc>
      </w:tr>
    </w:tbl>
    <w:p w14:paraId="6B77023A" w14:textId="77777777" w:rsidR="006B4BFD" w:rsidRDefault="006B4BFD" w:rsidP="006B4BFD">
      <w:pPr>
        <w:spacing w:after="0"/>
      </w:pPr>
    </w:p>
    <w:p w14:paraId="4F9D6DE5" w14:textId="77777777" w:rsidR="006B4BFD" w:rsidRDefault="006B4BFD" w:rsidP="006B4BFD">
      <w:r>
        <w:br w:type="page"/>
      </w:r>
    </w:p>
    <w:p w14:paraId="658DC9B9" w14:textId="77777777" w:rsidR="006B4BFD" w:rsidRDefault="006B4BFD" w:rsidP="006B4BFD">
      <w:pPr>
        <w:spacing w:after="0"/>
      </w:pPr>
    </w:p>
    <w:p w14:paraId="0B80AEC1" w14:textId="77777777" w:rsidR="006B4BFD" w:rsidRPr="00556FCA" w:rsidRDefault="006B4BFD" w:rsidP="006B4BFD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 xml:space="preserve">Efekty </w:t>
      </w:r>
      <w:r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6B4BFD" w14:paraId="415C2D4D" w14:textId="77777777" w:rsidTr="00381ECB">
        <w:tc>
          <w:tcPr>
            <w:tcW w:w="1101" w:type="dxa"/>
            <w:vAlign w:val="center"/>
          </w:tcPr>
          <w:p w14:paraId="62BCCED8" w14:textId="77777777" w:rsidR="006B4BFD" w:rsidRDefault="006B4BFD" w:rsidP="00381ECB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14:paraId="00581F2C" w14:textId="77777777" w:rsidR="006B4BFD" w:rsidRDefault="006B4BFD" w:rsidP="00381ECB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14:paraId="4FB08146" w14:textId="77777777" w:rsidR="006B4BFD" w:rsidRDefault="006B4BFD" w:rsidP="00381ECB">
            <w:pPr>
              <w:jc w:val="center"/>
            </w:pPr>
            <w:r>
              <w:t>Odniesienie do efektu kierunkowego</w:t>
            </w:r>
          </w:p>
        </w:tc>
      </w:tr>
      <w:tr w:rsidR="006B4BFD" w14:paraId="04DEF764" w14:textId="77777777" w:rsidTr="00381ECB">
        <w:tc>
          <w:tcPr>
            <w:tcW w:w="9212" w:type="dxa"/>
            <w:gridSpan w:val="3"/>
          </w:tcPr>
          <w:p w14:paraId="0842C728" w14:textId="77777777" w:rsidR="006B4BFD" w:rsidRDefault="006B4BFD" w:rsidP="00381ECB">
            <w:pPr>
              <w:jc w:val="center"/>
            </w:pPr>
            <w:r>
              <w:t>WIEDZA</w:t>
            </w:r>
          </w:p>
        </w:tc>
      </w:tr>
      <w:tr w:rsidR="006B4BFD" w14:paraId="32535266" w14:textId="77777777" w:rsidTr="00381ECB">
        <w:tc>
          <w:tcPr>
            <w:tcW w:w="1101" w:type="dxa"/>
          </w:tcPr>
          <w:p w14:paraId="78C57118" w14:textId="77777777" w:rsidR="006B4BFD" w:rsidRDefault="006B4BFD" w:rsidP="00381ECB">
            <w:r>
              <w:t>W_01</w:t>
            </w:r>
          </w:p>
        </w:tc>
        <w:tc>
          <w:tcPr>
            <w:tcW w:w="5953" w:type="dxa"/>
          </w:tcPr>
          <w:p w14:paraId="4990A7A5" w14:textId="77777777" w:rsidR="006B4BFD" w:rsidRDefault="006B4BFD" w:rsidP="00001C6B">
            <w:pPr>
              <w:jc w:val="both"/>
            </w:pPr>
            <w:r>
              <w:t xml:space="preserve">Student posiada </w:t>
            </w:r>
            <w:r w:rsidR="00001C6B">
              <w:t xml:space="preserve">uporządkowaną </w:t>
            </w:r>
            <w:r>
              <w:t xml:space="preserve">wiedzę na temat </w:t>
            </w:r>
            <w:r w:rsidR="00001C6B" w:rsidRPr="00001C6B">
              <w:t xml:space="preserve">słowników </w:t>
            </w:r>
            <w:r w:rsidR="00001C6B">
              <w:t>dwu</w:t>
            </w:r>
            <w:r w:rsidR="00001C6B" w:rsidRPr="00001C6B">
              <w:t xml:space="preserve">języcznych </w:t>
            </w:r>
            <w:r w:rsidR="00001C6B">
              <w:t>i ich</w:t>
            </w:r>
            <w:r w:rsidR="00001C6B" w:rsidRPr="00001C6B">
              <w:t xml:space="preserve"> użyteczności w pracy </w:t>
            </w:r>
            <w:r w:rsidR="00001C6B">
              <w:t>tłumacza.</w:t>
            </w:r>
          </w:p>
        </w:tc>
        <w:tc>
          <w:tcPr>
            <w:tcW w:w="2158" w:type="dxa"/>
          </w:tcPr>
          <w:p w14:paraId="4D7C3D95" w14:textId="77777777" w:rsidR="006B4BFD" w:rsidRDefault="006B4BFD" w:rsidP="009C0DDD">
            <w:r w:rsidRPr="003E30B6">
              <w:rPr>
                <w:rFonts w:ascii="Times New Roman" w:hAnsi="Times New Roman"/>
              </w:rPr>
              <w:t>K_W0</w:t>
            </w:r>
            <w:r>
              <w:rPr>
                <w:rFonts w:ascii="Times New Roman" w:hAnsi="Times New Roman"/>
              </w:rPr>
              <w:t xml:space="preserve">2, </w:t>
            </w:r>
            <w:r w:rsidRPr="003E30B6">
              <w:rPr>
                <w:rFonts w:ascii="Times New Roman" w:hAnsi="Times New Roman"/>
              </w:rPr>
              <w:t>K_W0</w:t>
            </w:r>
            <w:r w:rsidR="009C0DDD">
              <w:rPr>
                <w:rFonts w:ascii="Times New Roman" w:hAnsi="Times New Roman"/>
              </w:rPr>
              <w:t>6</w:t>
            </w:r>
          </w:p>
        </w:tc>
      </w:tr>
      <w:tr w:rsidR="006B4BFD" w14:paraId="4508C5A8" w14:textId="77777777" w:rsidTr="00381ECB">
        <w:tc>
          <w:tcPr>
            <w:tcW w:w="1101" w:type="dxa"/>
          </w:tcPr>
          <w:p w14:paraId="418CE1A8" w14:textId="77777777" w:rsidR="006B4BFD" w:rsidRDefault="006B4BFD" w:rsidP="00381ECB">
            <w:r>
              <w:t>W_02</w:t>
            </w:r>
          </w:p>
        </w:tc>
        <w:tc>
          <w:tcPr>
            <w:tcW w:w="5953" w:type="dxa"/>
          </w:tcPr>
          <w:p w14:paraId="54B9B243" w14:textId="77777777" w:rsidR="006B4BFD" w:rsidRDefault="006B4BFD" w:rsidP="00001C6B">
            <w:pPr>
              <w:jc w:val="both"/>
            </w:pPr>
            <w:r>
              <w:t xml:space="preserve">Student zna </w:t>
            </w:r>
            <w:r w:rsidRPr="001A2FFD">
              <w:t xml:space="preserve">podstawowe pojęcia z dziedziny </w:t>
            </w:r>
            <w:r w:rsidR="00001C6B">
              <w:t>leksykografii</w:t>
            </w:r>
            <w:r w:rsidRPr="001A2FFD">
              <w:t xml:space="preserve"> </w:t>
            </w:r>
            <w:r w:rsidR="00001C6B">
              <w:t>dwujęzycznej</w:t>
            </w:r>
            <w:r w:rsidR="00BF40A0">
              <w:t xml:space="preserve"> w aspekcie zagadnień translatorskich</w:t>
            </w:r>
            <w:r>
              <w:t>.</w:t>
            </w:r>
          </w:p>
        </w:tc>
        <w:tc>
          <w:tcPr>
            <w:tcW w:w="2158" w:type="dxa"/>
          </w:tcPr>
          <w:p w14:paraId="72F89213" w14:textId="77777777" w:rsidR="006B4BFD" w:rsidRDefault="006B4BFD" w:rsidP="00381ECB">
            <w:r>
              <w:rPr>
                <w:rFonts w:ascii="Times New Roman" w:hAnsi="Times New Roman"/>
              </w:rPr>
              <w:t>K_W02</w:t>
            </w:r>
          </w:p>
        </w:tc>
      </w:tr>
      <w:tr w:rsidR="006B4BFD" w14:paraId="478BFCC9" w14:textId="77777777" w:rsidTr="00381ECB">
        <w:tc>
          <w:tcPr>
            <w:tcW w:w="9212" w:type="dxa"/>
            <w:gridSpan w:val="3"/>
          </w:tcPr>
          <w:p w14:paraId="7C93A774" w14:textId="77777777" w:rsidR="006B4BFD" w:rsidRDefault="006B4BFD" w:rsidP="00381ECB">
            <w:pPr>
              <w:jc w:val="center"/>
            </w:pPr>
            <w:r>
              <w:t>UMIEJĘTNOŚCI</w:t>
            </w:r>
          </w:p>
        </w:tc>
      </w:tr>
      <w:tr w:rsidR="006B4BFD" w14:paraId="47C84F66" w14:textId="77777777" w:rsidTr="00381ECB">
        <w:tc>
          <w:tcPr>
            <w:tcW w:w="1101" w:type="dxa"/>
          </w:tcPr>
          <w:p w14:paraId="606D775F" w14:textId="77777777" w:rsidR="006B4BFD" w:rsidRDefault="006B4BFD" w:rsidP="00381ECB">
            <w:r>
              <w:t>U_01</w:t>
            </w:r>
          </w:p>
        </w:tc>
        <w:tc>
          <w:tcPr>
            <w:tcW w:w="5953" w:type="dxa"/>
          </w:tcPr>
          <w:p w14:paraId="628954DF" w14:textId="77777777" w:rsidR="006B4BFD" w:rsidRDefault="00BF40A0" w:rsidP="00001C6B">
            <w:r>
              <w:t xml:space="preserve">Student potrafi posługiwać się zdobytą wiedzą z </w:t>
            </w:r>
            <w:r w:rsidR="006B4BFD" w:rsidRPr="00E55720">
              <w:t>zakresu</w:t>
            </w:r>
            <w:r w:rsidR="006B4BFD">
              <w:t xml:space="preserve"> </w:t>
            </w:r>
            <w:r w:rsidR="00001C6B">
              <w:t>metodologii</w:t>
            </w:r>
            <w:r w:rsidR="00001C6B" w:rsidRPr="00001C6B">
              <w:t xml:space="preserve"> opracowania materiałów słownikowych</w:t>
            </w:r>
            <w:r w:rsidR="00001C6B">
              <w:t xml:space="preserve"> w celu doskonalenia własnych umiejętności warsztatowych</w:t>
            </w:r>
            <w:r w:rsidR="006B4BFD">
              <w:t>.</w:t>
            </w:r>
          </w:p>
        </w:tc>
        <w:tc>
          <w:tcPr>
            <w:tcW w:w="2158" w:type="dxa"/>
          </w:tcPr>
          <w:p w14:paraId="4989D54A" w14:textId="77777777" w:rsidR="006B4BFD" w:rsidRDefault="006B4BFD" w:rsidP="00381ECB">
            <w:r w:rsidRPr="003E30B6">
              <w:rPr>
                <w:rFonts w:ascii="Times New Roman" w:hAnsi="Times New Roman"/>
                <w:lang w:eastAsia="pl-PL"/>
              </w:rPr>
              <w:t>K_U01</w:t>
            </w:r>
          </w:p>
        </w:tc>
      </w:tr>
      <w:tr w:rsidR="006B4BFD" w14:paraId="71E6614B" w14:textId="77777777" w:rsidTr="00381ECB">
        <w:tc>
          <w:tcPr>
            <w:tcW w:w="1101" w:type="dxa"/>
          </w:tcPr>
          <w:p w14:paraId="6A9ADBE3" w14:textId="77777777" w:rsidR="006B4BFD" w:rsidRDefault="006B4BFD" w:rsidP="00381ECB">
            <w:r>
              <w:t>U_02</w:t>
            </w:r>
          </w:p>
        </w:tc>
        <w:tc>
          <w:tcPr>
            <w:tcW w:w="5953" w:type="dxa"/>
          </w:tcPr>
          <w:p w14:paraId="51F27984" w14:textId="77777777" w:rsidR="006B4BFD" w:rsidRDefault="006B4BFD" w:rsidP="0080611A">
            <w:pPr>
              <w:jc w:val="both"/>
            </w:pPr>
            <w:r>
              <w:t xml:space="preserve">Student właściwie stosuje </w:t>
            </w:r>
            <w:r w:rsidRPr="004C1A07">
              <w:t xml:space="preserve">różne metody </w:t>
            </w:r>
            <w:r w:rsidR="00001C6B" w:rsidRPr="00001C6B">
              <w:t>opisu leksykologicznego</w:t>
            </w:r>
            <w:r w:rsidR="0080611A">
              <w:t>, posługując się tradycyjnymi i multimedialnymi słownikami dwujęzycznymi</w:t>
            </w:r>
            <w:r w:rsidR="00001C6B" w:rsidRPr="00001C6B">
              <w:t xml:space="preserve"> </w:t>
            </w:r>
            <w:r w:rsidR="00001C6B">
              <w:t>dla</w:t>
            </w:r>
            <w:r w:rsidR="00001C6B" w:rsidRPr="00001C6B">
              <w:t xml:space="preserve"> wykorzystania </w:t>
            </w:r>
            <w:r w:rsidR="00001C6B">
              <w:t xml:space="preserve">ich </w:t>
            </w:r>
            <w:r w:rsidR="00001C6B" w:rsidRPr="00001C6B">
              <w:t>w translatoryce</w:t>
            </w:r>
            <w:r w:rsidR="0080611A">
              <w:t>.</w:t>
            </w:r>
          </w:p>
        </w:tc>
        <w:tc>
          <w:tcPr>
            <w:tcW w:w="2158" w:type="dxa"/>
          </w:tcPr>
          <w:p w14:paraId="5E2CA5ED" w14:textId="77777777" w:rsidR="006B4BFD" w:rsidRDefault="006B4BFD" w:rsidP="00381ECB">
            <w:r>
              <w:rPr>
                <w:rFonts w:ascii="Times New Roman" w:hAnsi="Times New Roman"/>
                <w:lang w:eastAsia="pl-PL"/>
              </w:rPr>
              <w:t xml:space="preserve">K_U02, </w:t>
            </w:r>
            <w:r w:rsidRPr="003E30B6">
              <w:rPr>
                <w:rFonts w:ascii="Times New Roman" w:hAnsi="Times New Roman"/>
                <w:lang w:eastAsia="pl-PL"/>
              </w:rPr>
              <w:t>K_U03</w:t>
            </w:r>
          </w:p>
        </w:tc>
      </w:tr>
      <w:tr w:rsidR="006B4BFD" w14:paraId="6A630E99" w14:textId="77777777" w:rsidTr="00381ECB">
        <w:tc>
          <w:tcPr>
            <w:tcW w:w="9212" w:type="dxa"/>
            <w:gridSpan w:val="3"/>
          </w:tcPr>
          <w:p w14:paraId="2E2F5F2D" w14:textId="77777777" w:rsidR="006B4BFD" w:rsidRDefault="006B4BFD" w:rsidP="00381ECB">
            <w:pPr>
              <w:jc w:val="center"/>
            </w:pPr>
            <w:r>
              <w:t>KOMPETENCJE SPOŁECZNE</w:t>
            </w:r>
          </w:p>
        </w:tc>
      </w:tr>
      <w:tr w:rsidR="006B4BFD" w14:paraId="7FA35AC3" w14:textId="77777777" w:rsidTr="00381ECB">
        <w:tc>
          <w:tcPr>
            <w:tcW w:w="1101" w:type="dxa"/>
          </w:tcPr>
          <w:p w14:paraId="7533E7D5" w14:textId="77777777" w:rsidR="006B4BFD" w:rsidRDefault="006B4BFD" w:rsidP="00381ECB">
            <w:r>
              <w:t>K_01</w:t>
            </w:r>
          </w:p>
        </w:tc>
        <w:tc>
          <w:tcPr>
            <w:tcW w:w="5953" w:type="dxa"/>
          </w:tcPr>
          <w:p w14:paraId="6351D7EE" w14:textId="77777777" w:rsidR="006B4BFD" w:rsidRDefault="00BF40A0" w:rsidP="00BF40A0">
            <w:r>
              <w:t xml:space="preserve">Student </w:t>
            </w:r>
            <w:r w:rsidR="006B4BFD" w:rsidRPr="00E55720">
              <w:t>rozumie potrzebę</w:t>
            </w:r>
            <w:r w:rsidR="006B4BFD">
              <w:t xml:space="preserve"> </w:t>
            </w:r>
            <w:r w:rsidR="006B4BFD" w:rsidRPr="00E55720">
              <w:t>ciągłego dokształcania się i rozwoju zawodowego</w:t>
            </w:r>
            <w:r w:rsidR="006B4BFD">
              <w:t>.</w:t>
            </w:r>
          </w:p>
        </w:tc>
        <w:tc>
          <w:tcPr>
            <w:tcW w:w="2158" w:type="dxa"/>
          </w:tcPr>
          <w:p w14:paraId="55D5A18C" w14:textId="77777777" w:rsidR="006B4BFD" w:rsidRDefault="006B4BFD" w:rsidP="00381ECB">
            <w:r w:rsidRPr="003E30B6">
              <w:rPr>
                <w:rFonts w:ascii="Times New Roman" w:hAnsi="Times New Roman"/>
                <w:lang w:eastAsia="pl-PL"/>
              </w:rPr>
              <w:t>K_K01</w:t>
            </w:r>
          </w:p>
        </w:tc>
      </w:tr>
      <w:tr w:rsidR="006B4BFD" w14:paraId="72B53C5F" w14:textId="77777777" w:rsidTr="00381ECB">
        <w:tc>
          <w:tcPr>
            <w:tcW w:w="1101" w:type="dxa"/>
          </w:tcPr>
          <w:p w14:paraId="38DDE20D" w14:textId="77777777" w:rsidR="006B4BFD" w:rsidRDefault="006B4BFD" w:rsidP="00381ECB">
            <w:r>
              <w:t>K_02</w:t>
            </w:r>
          </w:p>
        </w:tc>
        <w:tc>
          <w:tcPr>
            <w:tcW w:w="5953" w:type="dxa"/>
          </w:tcPr>
          <w:p w14:paraId="3335E643" w14:textId="77777777" w:rsidR="006B4BFD" w:rsidRDefault="006B4BFD" w:rsidP="00BF40A0">
            <w:r w:rsidRPr="00E55720">
              <w:t xml:space="preserve">Student </w:t>
            </w:r>
            <w:r w:rsidR="00BF40A0">
              <w:t>posiada kompetencję do analizy zróżnicowanych zjawisk językowych</w:t>
            </w:r>
            <w:r>
              <w:t>.</w:t>
            </w:r>
          </w:p>
        </w:tc>
        <w:tc>
          <w:tcPr>
            <w:tcW w:w="2158" w:type="dxa"/>
          </w:tcPr>
          <w:p w14:paraId="35CF7481" w14:textId="77777777" w:rsidR="006B4BFD" w:rsidRDefault="006B4BFD" w:rsidP="00BF40A0">
            <w:r w:rsidRPr="003E30B6">
              <w:rPr>
                <w:rFonts w:ascii="Times New Roman" w:hAnsi="Times New Roman"/>
                <w:lang w:eastAsia="pl-PL"/>
              </w:rPr>
              <w:t>K_K0</w:t>
            </w:r>
            <w:r w:rsidR="00BF40A0">
              <w:rPr>
                <w:rFonts w:ascii="Times New Roman" w:hAnsi="Times New Roman"/>
                <w:lang w:eastAsia="pl-PL"/>
              </w:rPr>
              <w:t>1</w:t>
            </w:r>
          </w:p>
        </w:tc>
      </w:tr>
    </w:tbl>
    <w:p w14:paraId="2DD9FB9A" w14:textId="77777777" w:rsidR="006B4BFD" w:rsidRDefault="006B4BFD" w:rsidP="006B4BFD">
      <w:pPr>
        <w:pStyle w:val="Akapitzlist"/>
        <w:ind w:left="1080"/>
        <w:rPr>
          <w:b/>
        </w:rPr>
      </w:pPr>
    </w:p>
    <w:p w14:paraId="1E961CC9" w14:textId="77777777" w:rsidR="006B4BFD" w:rsidRPr="00583DB9" w:rsidRDefault="006B4BFD" w:rsidP="006B4BFD">
      <w:pPr>
        <w:pStyle w:val="Akapitzlist"/>
        <w:numPr>
          <w:ilvl w:val="0"/>
          <w:numId w:val="1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B4BFD" w14:paraId="13E88BB1" w14:textId="77777777" w:rsidTr="00381ECB">
        <w:tc>
          <w:tcPr>
            <w:tcW w:w="9212" w:type="dxa"/>
          </w:tcPr>
          <w:p w14:paraId="7FDB1CB0" w14:textId="77777777" w:rsidR="0080611A" w:rsidRPr="003906CF" w:rsidRDefault="006B4BFD" w:rsidP="003A40DB">
            <w:pPr>
              <w:jc w:val="both"/>
            </w:pPr>
            <w:r w:rsidRPr="003906CF">
              <w:t xml:space="preserve">Rozpatrywane zagadnienia dotyczą </w:t>
            </w:r>
            <w:r w:rsidR="00FE6868" w:rsidRPr="003906CF">
              <w:t>leksykografii dwujęzycznej oraz polsko-rosyjskiej i rosyjsko-polskiej konfrontacji przekładowej</w:t>
            </w:r>
            <w:r w:rsidRPr="003906CF">
              <w:t xml:space="preserve">: </w:t>
            </w:r>
            <w:r w:rsidR="003906CF">
              <w:t>pojęcie</w:t>
            </w:r>
            <w:r w:rsidR="003906CF" w:rsidRPr="003906CF">
              <w:t xml:space="preserve"> leksykografii</w:t>
            </w:r>
            <w:r w:rsidR="003906CF">
              <w:t xml:space="preserve"> oraz jej cele, metody i przedmiot badań, </w:t>
            </w:r>
            <w:r w:rsidR="005413D3">
              <w:t xml:space="preserve">funkcjonalne, stylistyczne oraz kulturowe zróżnicowanie leksykonu, </w:t>
            </w:r>
            <w:r w:rsidR="003906CF">
              <w:t>typologia słowników, ich przydatność naukowa i praktyczna</w:t>
            </w:r>
            <w:r w:rsidR="005413D3">
              <w:t xml:space="preserve">, </w:t>
            </w:r>
            <w:r w:rsidR="005413D3" w:rsidRPr="005413D3">
              <w:t>analiza leksykaln</w:t>
            </w:r>
            <w:r w:rsidR="003A40DB">
              <w:t>a</w:t>
            </w:r>
            <w:r w:rsidR="005413D3" w:rsidRPr="005413D3">
              <w:t xml:space="preserve"> różn</w:t>
            </w:r>
            <w:r w:rsidR="003A40DB">
              <w:t>ego</w:t>
            </w:r>
            <w:r w:rsidR="005413D3" w:rsidRPr="005413D3">
              <w:t xml:space="preserve"> rodzaj</w:t>
            </w:r>
            <w:r w:rsidR="003A40DB">
              <w:t>u</w:t>
            </w:r>
            <w:r w:rsidR="005413D3" w:rsidRPr="005413D3">
              <w:t xml:space="preserve"> tekstów</w:t>
            </w:r>
            <w:r w:rsidR="003A40DB">
              <w:t xml:space="preserve"> (ogólnych i specjalistycznych)</w:t>
            </w:r>
            <w:r w:rsidR="005413D3" w:rsidRPr="005413D3">
              <w:t xml:space="preserve"> przy pomocy słowników </w:t>
            </w:r>
            <w:r w:rsidR="003A40DB">
              <w:t xml:space="preserve">dwujęzycznych </w:t>
            </w:r>
            <w:r w:rsidR="005413D3" w:rsidRPr="005413D3">
              <w:t>z uwzględnieniem aspektu translatorycznego</w:t>
            </w:r>
            <w:r w:rsidR="005413D3">
              <w:t>.</w:t>
            </w:r>
          </w:p>
        </w:tc>
      </w:tr>
    </w:tbl>
    <w:p w14:paraId="5B43D399" w14:textId="77777777" w:rsidR="006B4BFD" w:rsidRPr="00FC6CE1" w:rsidRDefault="006B4BFD" w:rsidP="006B4BFD">
      <w:pPr>
        <w:rPr>
          <w:b/>
        </w:rPr>
      </w:pPr>
    </w:p>
    <w:p w14:paraId="54198DAA" w14:textId="77777777" w:rsidR="006B4BFD" w:rsidRDefault="006B4BFD" w:rsidP="006B4BF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Metody realizacji</w:t>
      </w:r>
      <w:r w:rsidRPr="008E4017">
        <w:rPr>
          <w:b/>
        </w:rPr>
        <w:t xml:space="preserve"> </w:t>
      </w:r>
      <w:r>
        <w:rPr>
          <w:b/>
        </w:rPr>
        <w:t xml:space="preserve">i weryfikacji </w:t>
      </w:r>
      <w:r w:rsidRPr="008E4017">
        <w:rPr>
          <w:b/>
        </w:rPr>
        <w:t xml:space="preserve">efektów </w:t>
      </w:r>
      <w:r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6B4BFD" w14:paraId="6D2597BE" w14:textId="77777777" w:rsidTr="00381ECB">
        <w:tc>
          <w:tcPr>
            <w:tcW w:w="1101" w:type="dxa"/>
            <w:vAlign w:val="center"/>
          </w:tcPr>
          <w:p w14:paraId="735CA0F9" w14:textId="77777777" w:rsidR="006B4BFD" w:rsidRDefault="006B4BFD" w:rsidP="00381ECB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14:paraId="43987814" w14:textId="77777777" w:rsidR="006B4BFD" w:rsidRDefault="006B4BFD" w:rsidP="00381ECB">
            <w:pPr>
              <w:jc w:val="center"/>
            </w:pPr>
            <w:r>
              <w:t>Metody dydaktyczne</w:t>
            </w:r>
          </w:p>
          <w:p w14:paraId="4B43686A" w14:textId="77777777" w:rsidR="006B4BFD" w:rsidRDefault="006B4BFD" w:rsidP="00381ECB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7409797B" w14:textId="77777777" w:rsidR="006B4BFD" w:rsidRDefault="006B4BFD" w:rsidP="00381ECB">
            <w:pPr>
              <w:jc w:val="center"/>
            </w:pPr>
            <w:r>
              <w:t>Metody weryfikacji</w:t>
            </w:r>
          </w:p>
          <w:p w14:paraId="2A864EC2" w14:textId="77777777" w:rsidR="006B4BFD" w:rsidRDefault="006B4BFD" w:rsidP="00381ECB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7D8831AE" w14:textId="77777777" w:rsidR="006B4BFD" w:rsidRDefault="006B4BFD" w:rsidP="00381ECB">
            <w:pPr>
              <w:jc w:val="center"/>
            </w:pPr>
            <w:r>
              <w:t>Sposoby dokumentacji</w:t>
            </w:r>
          </w:p>
          <w:p w14:paraId="6CE6CBCE" w14:textId="77777777" w:rsidR="006B4BFD" w:rsidRDefault="006B4BFD" w:rsidP="00381ECB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6B4BFD" w14:paraId="3A6925DB" w14:textId="77777777" w:rsidTr="00381ECB">
        <w:tc>
          <w:tcPr>
            <w:tcW w:w="9212" w:type="dxa"/>
            <w:gridSpan w:val="4"/>
            <w:vAlign w:val="center"/>
          </w:tcPr>
          <w:p w14:paraId="563B423E" w14:textId="77777777" w:rsidR="006B4BFD" w:rsidRDefault="006B4BFD" w:rsidP="00381ECB">
            <w:pPr>
              <w:jc w:val="center"/>
            </w:pPr>
            <w:r>
              <w:t>WIEDZA</w:t>
            </w:r>
          </w:p>
        </w:tc>
      </w:tr>
      <w:tr w:rsidR="006B4BFD" w14:paraId="1967E9A4" w14:textId="77777777" w:rsidTr="00381ECB">
        <w:tc>
          <w:tcPr>
            <w:tcW w:w="1101" w:type="dxa"/>
          </w:tcPr>
          <w:p w14:paraId="6EDE1A86" w14:textId="77777777" w:rsidR="006B4BFD" w:rsidRDefault="006B4BFD" w:rsidP="00381ECB">
            <w:r>
              <w:t>W_01</w:t>
            </w:r>
          </w:p>
        </w:tc>
        <w:tc>
          <w:tcPr>
            <w:tcW w:w="2693" w:type="dxa"/>
          </w:tcPr>
          <w:p w14:paraId="59AC69F5" w14:textId="77777777" w:rsidR="006B4BFD" w:rsidRDefault="006B4BFD" w:rsidP="00381ECB">
            <w:r>
              <w:t>Praca z tekstem.</w:t>
            </w:r>
          </w:p>
        </w:tc>
        <w:tc>
          <w:tcPr>
            <w:tcW w:w="2835" w:type="dxa"/>
          </w:tcPr>
          <w:p w14:paraId="4669CFC5" w14:textId="77777777" w:rsidR="006B4BFD" w:rsidRDefault="006B4BFD" w:rsidP="00381ECB">
            <w:r>
              <w:t>Praca pisemna.</w:t>
            </w:r>
          </w:p>
        </w:tc>
        <w:tc>
          <w:tcPr>
            <w:tcW w:w="2583" w:type="dxa"/>
          </w:tcPr>
          <w:p w14:paraId="64548464" w14:textId="77777777" w:rsidR="006B4BFD" w:rsidRDefault="006B4BFD" w:rsidP="00381ECB">
            <w:r>
              <w:t>Test.</w:t>
            </w:r>
          </w:p>
        </w:tc>
      </w:tr>
      <w:tr w:rsidR="00AF79EA" w14:paraId="36E98322" w14:textId="77777777" w:rsidTr="00381ECB">
        <w:tc>
          <w:tcPr>
            <w:tcW w:w="1101" w:type="dxa"/>
          </w:tcPr>
          <w:p w14:paraId="427AEEFA" w14:textId="77777777" w:rsidR="00AF79EA" w:rsidRDefault="00AF79EA" w:rsidP="00381ECB">
            <w:r>
              <w:t>W_02</w:t>
            </w:r>
          </w:p>
        </w:tc>
        <w:tc>
          <w:tcPr>
            <w:tcW w:w="2693" w:type="dxa"/>
          </w:tcPr>
          <w:p w14:paraId="012EC1B8" w14:textId="77777777" w:rsidR="00AF79EA" w:rsidRDefault="00AF79EA" w:rsidP="00D612EF">
            <w:r>
              <w:t>Praca z tekstem.</w:t>
            </w:r>
          </w:p>
        </w:tc>
        <w:tc>
          <w:tcPr>
            <w:tcW w:w="2835" w:type="dxa"/>
          </w:tcPr>
          <w:p w14:paraId="79CA5B99" w14:textId="77777777" w:rsidR="00AF79EA" w:rsidRDefault="00AF79EA" w:rsidP="00D612EF">
            <w:r>
              <w:t>Praca pisemna.</w:t>
            </w:r>
          </w:p>
        </w:tc>
        <w:tc>
          <w:tcPr>
            <w:tcW w:w="2583" w:type="dxa"/>
          </w:tcPr>
          <w:p w14:paraId="6328FFC8" w14:textId="77777777" w:rsidR="00AF79EA" w:rsidRDefault="00AF79EA" w:rsidP="00D612EF">
            <w:r>
              <w:t>Test.</w:t>
            </w:r>
          </w:p>
        </w:tc>
      </w:tr>
      <w:tr w:rsidR="00AF79EA" w14:paraId="59B0D8B0" w14:textId="77777777" w:rsidTr="00381ECB">
        <w:tc>
          <w:tcPr>
            <w:tcW w:w="9212" w:type="dxa"/>
            <w:gridSpan w:val="4"/>
            <w:vAlign w:val="center"/>
          </w:tcPr>
          <w:p w14:paraId="37588346" w14:textId="77777777" w:rsidR="00AF79EA" w:rsidRDefault="00AF79EA" w:rsidP="00381ECB">
            <w:pPr>
              <w:jc w:val="center"/>
            </w:pPr>
            <w:r>
              <w:t>UMIEJĘTNOŚCI</w:t>
            </w:r>
          </w:p>
        </w:tc>
      </w:tr>
      <w:tr w:rsidR="00AF79EA" w14:paraId="48473B97" w14:textId="77777777" w:rsidTr="00381ECB">
        <w:tc>
          <w:tcPr>
            <w:tcW w:w="1101" w:type="dxa"/>
          </w:tcPr>
          <w:p w14:paraId="7075C3FB" w14:textId="77777777" w:rsidR="00AF79EA" w:rsidRDefault="00AF79EA" w:rsidP="00381ECB">
            <w:r>
              <w:t>U_01</w:t>
            </w:r>
          </w:p>
        </w:tc>
        <w:tc>
          <w:tcPr>
            <w:tcW w:w="2693" w:type="dxa"/>
          </w:tcPr>
          <w:p w14:paraId="70EC7189" w14:textId="77777777" w:rsidR="00AF79EA" w:rsidRDefault="00AF79EA" w:rsidP="00381ECB">
            <w:r>
              <w:t>Analiza tekstu.</w:t>
            </w:r>
          </w:p>
        </w:tc>
        <w:tc>
          <w:tcPr>
            <w:tcW w:w="2835" w:type="dxa"/>
          </w:tcPr>
          <w:p w14:paraId="39CC90A0" w14:textId="77777777" w:rsidR="00AF79EA" w:rsidRDefault="00AF79EA" w:rsidP="00381ECB">
            <w:r>
              <w:t>Praca pisemna. Sprawdzenie umiejętności praktycznych.</w:t>
            </w:r>
          </w:p>
        </w:tc>
        <w:tc>
          <w:tcPr>
            <w:tcW w:w="2583" w:type="dxa"/>
          </w:tcPr>
          <w:p w14:paraId="77D52DB4" w14:textId="77777777" w:rsidR="00AF79EA" w:rsidRDefault="00AF79EA" w:rsidP="00381ECB">
            <w:r>
              <w:t>Test, sprawdzian pisemny. Oceniony tekst pracy pisemnej.</w:t>
            </w:r>
          </w:p>
        </w:tc>
      </w:tr>
      <w:tr w:rsidR="00AF79EA" w14:paraId="6D45A33A" w14:textId="77777777" w:rsidTr="00381ECB">
        <w:tc>
          <w:tcPr>
            <w:tcW w:w="1101" w:type="dxa"/>
          </w:tcPr>
          <w:p w14:paraId="6FC5EA97" w14:textId="77777777" w:rsidR="00AF79EA" w:rsidRDefault="00AF79EA" w:rsidP="00381ECB">
            <w:r>
              <w:t>U_02</w:t>
            </w:r>
          </w:p>
        </w:tc>
        <w:tc>
          <w:tcPr>
            <w:tcW w:w="2693" w:type="dxa"/>
          </w:tcPr>
          <w:p w14:paraId="16C5A1C9" w14:textId="77777777" w:rsidR="00AF79EA" w:rsidRDefault="00AF79EA" w:rsidP="00381ECB">
            <w:r>
              <w:t>Ćwiczenia praktyczne.</w:t>
            </w:r>
          </w:p>
        </w:tc>
        <w:tc>
          <w:tcPr>
            <w:tcW w:w="2835" w:type="dxa"/>
          </w:tcPr>
          <w:p w14:paraId="36DC6A78" w14:textId="77777777" w:rsidR="00AF79EA" w:rsidRDefault="00AF79EA" w:rsidP="00381ECB">
            <w:r>
              <w:t>Zaliczenie pisemne.</w:t>
            </w:r>
          </w:p>
        </w:tc>
        <w:tc>
          <w:tcPr>
            <w:tcW w:w="2583" w:type="dxa"/>
          </w:tcPr>
          <w:p w14:paraId="40ED5E40" w14:textId="77777777" w:rsidR="00AF79EA" w:rsidRDefault="00AF79EA" w:rsidP="00381ECB">
            <w:r>
              <w:t>Karta oceny.</w:t>
            </w:r>
          </w:p>
        </w:tc>
      </w:tr>
      <w:tr w:rsidR="00AF79EA" w14:paraId="77BC2B37" w14:textId="77777777" w:rsidTr="00381ECB">
        <w:tc>
          <w:tcPr>
            <w:tcW w:w="9212" w:type="dxa"/>
            <w:gridSpan w:val="4"/>
            <w:vAlign w:val="center"/>
          </w:tcPr>
          <w:p w14:paraId="2393CA14" w14:textId="77777777" w:rsidR="00AF79EA" w:rsidRDefault="00AF79EA" w:rsidP="00381ECB">
            <w:pPr>
              <w:jc w:val="center"/>
            </w:pPr>
            <w:r>
              <w:t>KOMPETENCJE SPOŁECZNE</w:t>
            </w:r>
          </w:p>
        </w:tc>
      </w:tr>
      <w:tr w:rsidR="00AF79EA" w14:paraId="0B49B952" w14:textId="77777777" w:rsidTr="00381ECB">
        <w:tc>
          <w:tcPr>
            <w:tcW w:w="1101" w:type="dxa"/>
          </w:tcPr>
          <w:p w14:paraId="08D2E7E7" w14:textId="77777777" w:rsidR="00AF79EA" w:rsidRDefault="00AF79EA" w:rsidP="00381ECB">
            <w:r>
              <w:t>K_01</w:t>
            </w:r>
          </w:p>
        </w:tc>
        <w:tc>
          <w:tcPr>
            <w:tcW w:w="2693" w:type="dxa"/>
          </w:tcPr>
          <w:p w14:paraId="1E173368" w14:textId="77777777" w:rsidR="00AF79EA" w:rsidRDefault="00AF79EA" w:rsidP="00381ECB">
            <w:r>
              <w:t>Projekt, prezentacja.</w:t>
            </w:r>
          </w:p>
        </w:tc>
        <w:tc>
          <w:tcPr>
            <w:tcW w:w="2835" w:type="dxa"/>
          </w:tcPr>
          <w:p w14:paraId="7B1BCFE1" w14:textId="77777777" w:rsidR="00AF79EA" w:rsidRDefault="00AF79EA" w:rsidP="00381ECB">
            <w:r>
              <w:t>Zaliczenie ustne.</w:t>
            </w:r>
          </w:p>
        </w:tc>
        <w:tc>
          <w:tcPr>
            <w:tcW w:w="2583" w:type="dxa"/>
          </w:tcPr>
          <w:p w14:paraId="7502E64B" w14:textId="77777777" w:rsidR="00AF79EA" w:rsidRDefault="00AF79EA" w:rsidP="00381ECB">
            <w:r>
              <w:t>Sprawozdanie.</w:t>
            </w:r>
          </w:p>
        </w:tc>
      </w:tr>
      <w:tr w:rsidR="00AF79EA" w14:paraId="13383A5B" w14:textId="77777777" w:rsidTr="00381ECB">
        <w:tc>
          <w:tcPr>
            <w:tcW w:w="1101" w:type="dxa"/>
          </w:tcPr>
          <w:p w14:paraId="26572BD3" w14:textId="77777777" w:rsidR="00AF79EA" w:rsidRDefault="00AF79EA" w:rsidP="00381ECB">
            <w:r>
              <w:t>K_02</w:t>
            </w:r>
          </w:p>
        </w:tc>
        <w:tc>
          <w:tcPr>
            <w:tcW w:w="2693" w:type="dxa"/>
          </w:tcPr>
          <w:p w14:paraId="7938F77E" w14:textId="77777777" w:rsidR="00AF79EA" w:rsidRDefault="00AF79EA" w:rsidP="00381ECB">
            <w:r>
              <w:t>Praca w grupach.</w:t>
            </w:r>
          </w:p>
        </w:tc>
        <w:tc>
          <w:tcPr>
            <w:tcW w:w="2835" w:type="dxa"/>
          </w:tcPr>
          <w:p w14:paraId="197BA5AC" w14:textId="77777777" w:rsidR="00AF79EA" w:rsidRDefault="00AF79EA" w:rsidP="00381ECB">
            <w:r>
              <w:t>Przygotowanie projektu.</w:t>
            </w:r>
          </w:p>
        </w:tc>
        <w:tc>
          <w:tcPr>
            <w:tcW w:w="2583" w:type="dxa"/>
          </w:tcPr>
          <w:p w14:paraId="378F6591" w14:textId="77777777" w:rsidR="00AF79EA" w:rsidRDefault="00AF79EA" w:rsidP="00381ECB">
            <w:r>
              <w:t>Raport z obserwacji.</w:t>
            </w:r>
          </w:p>
        </w:tc>
      </w:tr>
    </w:tbl>
    <w:p w14:paraId="6F235DE4" w14:textId="77777777" w:rsidR="006B4BFD" w:rsidRDefault="006B4BFD" w:rsidP="006B4BF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Kryteria oceny, wagi…</w:t>
      </w:r>
    </w:p>
    <w:p w14:paraId="3AD5F3CE" w14:textId="77777777" w:rsidR="006B4BFD" w:rsidRDefault="006B4BFD" w:rsidP="006B4BFD">
      <w:pPr>
        <w:contextualSpacing/>
        <w:jc w:val="both"/>
      </w:pPr>
      <w:r>
        <w:lastRenderedPageBreak/>
        <w:t>Metody i kryteria oceny:</w:t>
      </w:r>
    </w:p>
    <w:p w14:paraId="3CF708F7" w14:textId="77777777" w:rsidR="006B4BFD" w:rsidRDefault="006B4BFD" w:rsidP="006B4BFD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</w:pPr>
      <w:r>
        <w:t>Kontrola obecności.</w:t>
      </w:r>
    </w:p>
    <w:p w14:paraId="6C1FD17B" w14:textId="77777777" w:rsidR="006B4BFD" w:rsidRDefault="006B4BFD" w:rsidP="006B4BFD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</w:pPr>
      <w:r>
        <w:t>Ocena ciągła (bieżące przygotowanie do zajęć, aktywność).</w:t>
      </w:r>
    </w:p>
    <w:p w14:paraId="1BB44F27" w14:textId="77777777" w:rsidR="006B4BFD" w:rsidRDefault="006B4BFD" w:rsidP="006B4BFD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</w:pPr>
      <w:r>
        <w:t>Praca pisemna.</w:t>
      </w:r>
    </w:p>
    <w:p w14:paraId="6F4D3B32" w14:textId="77777777" w:rsidR="006B4BFD" w:rsidRDefault="006B4BFD" w:rsidP="006B4BFD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</w:pPr>
      <w:r>
        <w:t>Kolokwia pisemne.</w:t>
      </w:r>
    </w:p>
    <w:p w14:paraId="00E4D791" w14:textId="77777777" w:rsidR="006B4BFD" w:rsidRDefault="006B4BFD" w:rsidP="006B4BFD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</w:pPr>
      <w:r>
        <w:t>Multimedialna prezentacja.</w:t>
      </w:r>
    </w:p>
    <w:p w14:paraId="662E8674" w14:textId="77777777" w:rsidR="006B4BFD" w:rsidRDefault="006B4BFD" w:rsidP="006B4BFD">
      <w:pPr>
        <w:rPr>
          <w:b/>
        </w:rPr>
      </w:pPr>
    </w:p>
    <w:p w14:paraId="21E8F380" w14:textId="77777777" w:rsidR="006B4BFD" w:rsidRDefault="006B4BFD" w:rsidP="006B4BFD">
      <w:pPr>
        <w:contextualSpacing/>
        <w:jc w:val="both"/>
      </w:pPr>
      <w:r>
        <w:t>Efekt kształcenia w zakresie wiedzy</w:t>
      </w:r>
    </w:p>
    <w:p w14:paraId="00D22EE6" w14:textId="77777777" w:rsidR="006B4BFD" w:rsidRDefault="006B4BFD" w:rsidP="006B4BFD">
      <w:pPr>
        <w:spacing w:after="0"/>
        <w:contextualSpacing/>
        <w:jc w:val="both"/>
      </w:pPr>
      <w:r>
        <w:t>Na ocenę 2 Student nie posiada podstawowej wiedzy dotyczącej zagadnień tematy</w:t>
      </w:r>
      <w:r w:rsidR="00A42D86">
        <w:t>cznych omawianych na zajęciach, m.in. nie dysponuje wiedzą na temat</w:t>
      </w:r>
      <w:r>
        <w:t xml:space="preserve"> </w:t>
      </w:r>
      <w:r w:rsidR="00A42D86" w:rsidRPr="00A42D86">
        <w:t>terminologii i metodologii w zakresie leksykografii</w:t>
      </w:r>
      <w:r>
        <w:t>.</w:t>
      </w:r>
    </w:p>
    <w:p w14:paraId="1A5DE647" w14:textId="77777777" w:rsidR="006B4BFD" w:rsidRDefault="006B4BFD" w:rsidP="006B4BFD">
      <w:pPr>
        <w:spacing w:after="0"/>
        <w:contextualSpacing/>
        <w:jc w:val="both"/>
      </w:pPr>
      <w:r>
        <w:t>Na ocenę 3 Student posiada bardzo ogólną, niepełną wiedzę na tematy omawiane na zajęciach. Wybiórczo zna podstawowe zasady d</w:t>
      </w:r>
      <w:r w:rsidRPr="009F1641">
        <w:t>otyc</w:t>
      </w:r>
      <w:r>
        <w:t>zące budowy</w:t>
      </w:r>
      <w:r w:rsidR="00A42D86">
        <w:t xml:space="preserve"> i</w:t>
      </w:r>
      <w:r>
        <w:t xml:space="preserve"> </w:t>
      </w:r>
      <w:r w:rsidR="00A42D86" w:rsidRPr="00A42D86">
        <w:t>rodzaj</w:t>
      </w:r>
      <w:r w:rsidR="00A42D86">
        <w:t>ów</w:t>
      </w:r>
      <w:r w:rsidR="00A42D86" w:rsidRPr="00A42D86">
        <w:t xml:space="preserve"> słowników </w:t>
      </w:r>
      <w:r w:rsidR="00A42D86">
        <w:t>dwu</w:t>
      </w:r>
      <w:r w:rsidR="00A42D86" w:rsidRPr="00A42D86">
        <w:t xml:space="preserve">języcznych, </w:t>
      </w:r>
      <w:r w:rsidR="00A42D86">
        <w:t>ich</w:t>
      </w:r>
      <w:r w:rsidR="00A42D86" w:rsidRPr="00A42D86">
        <w:t xml:space="preserve"> użyteczności w pracy </w:t>
      </w:r>
      <w:r w:rsidR="00A42D86">
        <w:t>tłumacza</w:t>
      </w:r>
      <w:r>
        <w:t>.</w:t>
      </w:r>
    </w:p>
    <w:p w14:paraId="1F57F887" w14:textId="77777777" w:rsidR="006B4BFD" w:rsidRDefault="006B4BFD" w:rsidP="006B4BFD">
      <w:pPr>
        <w:spacing w:before="57" w:after="0"/>
        <w:jc w:val="both"/>
      </w:pPr>
      <w:r>
        <w:t>Na ocenę 4 Student przejawia dobrą znajomość kwestii omawianych na zajęciach, m.in. zasad d</w:t>
      </w:r>
      <w:r w:rsidRPr="009F1641">
        <w:t>otyc</w:t>
      </w:r>
      <w:r>
        <w:t xml:space="preserve">zących budowy </w:t>
      </w:r>
      <w:r w:rsidR="00CB72A5">
        <w:t xml:space="preserve">i </w:t>
      </w:r>
      <w:r w:rsidR="00CB72A5" w:rsidRPr="00A42D86">
        <w:t>rodzaj</w:t>
      </w:r>
      <w:r w:rsidR="00CB72A5">
        <w:t>ów</w:t>
      </w:r>
      <w:r w:rsidR="00CB72A5" w:rsidRPr="00A42D86">
        <w:t xml:space="preserve"> słowników </w:t>
      </w:r>
      <w:r w:rsidR="00CB72A5">
        <w:t>dwu</w:t>
      </w:r>
      <w:r w:rsidR="00CB72A5" w:rsidRPr="00A42D86">
        <w:t>języcznych</w:t>
      </w:r>
      <w:r>
        <w:t>.</w:t>
      </w:r>
      <w:r w:rsidR="00CB72A5">
        <w:t xml:space="preserve"> Właściwie </w:t>
      </w:r>
      <w:r w:rsidR="00CB72A5" w:rsidRPr="00CB72A5">
        <w:t>korzysta ze słowników</w:t>
      </w:r>
      <w:r w:rsidR="00CB72A5">
        <w:t xml:space="preserve"> dwujęzycznych.</w:t>
      </w:r>
    </w:p>
    <w:p w14:paraId="0CE62402" w14:textId="77777777" w:rsidR="006B4BFD" w:rsidRDefault="006B4BFD" w:rsidP="006B4BFD">
      <w:pPr>
        <w:spacing w:before="57" w:after="0"/>
        <w:jc w:val="both"/>
      </w:pPr>
      <w:r>
        <w:t>Na ocenę 5 Student posiada bardzo szeroką wiedzę na temat zagadnień tematycznych omawianych na zajęciach. Doskonale zna zasady d</w:t>
      </w:r>
      <w:r w:rsidRPr="009F1641">
        <w:t>otyc</w:t>
      </w:r>
      <w:r>
        <w:t xml:space="preserve">zące budowy </w:t>
      </w:r>
      <w:r w:rsidR="00CB72A5">
        <w:t xml:space="preserve">i </w:t>
      </w:r>
      <w:r w:rsidR="00CB72A5" w:rsidRPr="00A42D86">
        <w:t>rodzaj</w:t>
      </w:r>
      <w:r w:rsidR="00CB72A5">
        <w:t>ów</w:t>
      </w:r>
      <w:r w:rsidR="00CB72A5" w:rsidRPr="00A42D86">
        <w:t xml:space="preserve"> słowników </w:t>
      </w:r>
      <w:r w:rsidR="00CB72A5">
        <w:t>dwu</w:t>
      </w:r>
      <w:r w:rsidR="00CB72A5" w:rsidRPr="00A42D86">
        <w:t>języcznych</w:t>
      </w:r>
      <w:r w:rsidR="00CB72A5">
        <w:t xml:space="preserve">, </w:t>
      </w:r>
      <w:r w:rsidR="00CB72A5" w:rsidRPr="00CB72A5">
        <w:t>samodzielnie poszerza swoją wiedzę i umiejętności w zakresie</w:t>
      </w:r>
      <w:r w:rsidR="00CB72A5">
        <w:t xml:space="preserve"> </w:t>
      </w:r>
      <w:r w:rsidR="00CB72A5" w:rsidRPr="00CB72A5">
        <w:t>wykorzystania w translatoryce</w:t>
      </w:r>
      <w:r w:rsidR="00CB72A5">
        <w:t xml:space="preserve"> odpowiednich ekwiwalentów językowych.</w:t>
      </w:r>
    </w:p>
    <w:p w14:paraId="74000B18" w14:textId="77777777" w:rsidR="00CB72A5" w:rsidRDefault="00CB72A5" w:rsidP="006B4BFD">
      <w:pPr>
        <w:spacing w:before="57" w:after="0"/>
        <w:jc w:val="both"/>
      </w:pPr>
    </w:p>
    <w:p w14:paraId="40B6A047" w14:textId="77777777" w:rsidR="006B4BFD" w:rsidRDefault="006B4BFD" w:rsidP="006B4BFD">
      <w:pPr>
        <w:spacing w:after="0"/>
        <w:jc w:val="both"/>
      </w:pPr>
      <w:r>
        <w:t>Efekt kształcenia w zakresie umiejętności.</w:t>
      </w:r>
    </w:p>
    <w:p w14:paraId="392F8C19" w14:textId="77777777" w:rsidR="006B4BFD" w:rsidRDefault="006B4BFD" w:rsidP="006B4BFD">
      <w:pPr>
        <w:spacing w:after="0"/>
        <w:jc w:val="both"/>
      </w:pPr>
      <w:r>
        <w:t>Na ocenę 2 Student nie potrafi wykorzystać praktycznie poznanej tematyki oraz reguł  d</w:t>
      </w:r>
      <w:r w:rsidRPr="009F1641">
        <w:t>otyc</w:t>
      </w:r>
      <w:r>
        <w:t xml:space="preserve">zących budowy </w:t>
      </w:r>
      <w:r w:rsidR="00CB72A5">
        <w:t>słowników</w:t>
      </w:r>
      <w:r>
        <w:t xml:space="preserve"> językowych i nie umie poprawnie użyć terminologii lingwistycznej. Nie umie przygotować poprawnej wypowiedzi na określony temat ani wyciągnąć</w:t>
      </w:r>
      <w:r w:rsidRPr="009F1641">
        <w:t xml:space="preserve"> wniosków z prowadzonych analiz lingwistycznych</w:t>
      </w:r>
      <w:r>
        <w:t xml:space="preserve">. </w:t>
      </w:r>
    </w:p>
    <w:p w14:paraId="701E7FC8" w14:textId="77777777" w:rsidR="006B4BFD" w:rsidRDefault="006B4BFD" w:rsidP="006B4BFD">
      <w:pPr>
        <w:spacing w:after="0"/>
        <w:jc w:val="both"/>
      </w:pPr>
      <w:r>
        <w:t xml:space="preserve">Na ocenę 3 Student umie w ograniczonym zakresie praktycznie wykorzystać poznaną tematykę oraz zasady </w:t>
      </w:r>
      <w:r w:rsidRPr="009F1641">
        <w:t>dotycz</w:t>
      </w:r>
      <w:r>
        <w:t xml:space="preserve">ące budowy </w:t>
      </w:r>
      <w:r w:rsidR="00CB72A5">
        <w:t>słowników dwujęzycznych</w:t>
      </w:r>
      <w:r>
        <w:t>. Popełnia liczne błędy w samodzieln</w:t>
      </w:r>
      <w:r w:rsidR="00CB72A5">
        <w:t>ej</w:t>
      </w:r>
      <w:r>
        <w:t xml:space="preserve"> </w:t>
      </w:r>
      <w:r w:rsidR="00CB72A5">
        <w:t>analizie tekstów pisemnych</w:t>
      </w:r>
      <w:r>
        <w:t xml:space="preserve">. </w:t>
      </w:r>
    </w:p>
    <w:p w14:paraId="5D1920A7" w14:textId="77777777" w:rsidR="006B4BFD" w:rsidRDefault="006B4BFD" w:rsidP="006B4BFD">
      <w:pPr>
        <w:spacing w:after="0"/>
        <w:jc w:val="both"/>
      </w:pPr>
      <w:r>
        <w:t xml:space="preserve">Na ocenę 4 Student dobrze posługuje się nabytą wiedzą w określonym kręgu tematycznym, poprawnie i umiejętnie wykorzystuje znane reguły </w:t>
      </w:r>
      <w:r w:rsidR="00CB72A5">
        <w:t>dotyczące wykorzystywania słowników (tradycyjnych, elektronicznych) w analizie różnego rodzaju tekstów</w:t>
      </w:r>
      <w:r>
        <w:t>, popełnia sporadyczne błędy w samodzielnych wypowiedziach. Poprawnie wyciąga</w:t>
      </w:r>
      <w:r w:rsidRPr="009F1641">
        <w:t xml:space="preserve"> </w:t>
      </w:r>
      <w:r>
        <w:t>wnioski</w:t>
      </w:r>
      <w:r w:rsidRPr="009F1641">
        <w:t xml:space="preserve"> z prowadzonych analiz lingwistycznych</w:t>
      </w:r>
      <w:r>
        <w:t xml:space="preserve">. </w:t>
      </w:r>
    </w:p>
    <w:p w14:paraId="28069065" w14:textId="77777777" w:rsidR="006B4BFD" w:rsidRDefault="006B4BFD" w:rsidP="006B4BFD">
      <w:pPr>
        <w:spacing w:after="0"/>
        <w:jc w:val="both"/>
      </w:pPr>
      <w:r>
        <w:t xml:space="preserve">Na ocenę 5 Student doskonale posługuje się nabytą wiedzą, bezbłędnie wykorzystuje zasady </w:t>
      </w:r>
      <w:r w:rsidR="00CB72A5">
        <w:t xml:space="preserve">korzystania ze słowników dwujęzycznych, </w:t>
      </w:r>
      <w:r w:rsidR="00CB72A5" w:rsidRPr="00CB72A5">
        <w:t xml:space="preserve">sprawnie posługuje się nowymi osiągnięciami leksykograficznymi </w:t>
      </w:r>
      <w:r w:rsidR="00CB72A5">
        <w:t>(</w:t>
      </w:r>
      <w:r w:rsidR="00CB72A5" w:rsidRPr="00CB72A5">
        <w:t>słownik</w:t>
      </w:r>
      <w:r w:rsidR="00CB72A5">
        <w:t>ami</w:t>
      </w:r>
      <w:r w:rsidR="00CB72A5" w:rsidRPr="00CB72A5">
        <w:t xml:space="preserve"> multimedialny</w:t>
      </w:r>
      <w:r w:rsidR="00CB72A5">
        <w:t>mi,</w:t>
      </w:r>
      <w:r w:rsidR="00CB72A5" w:rsidRPr="00CB72A5">
        <w:t xml:space="preserve"> specjalistyczny</w:t>
      </w:r>
      <w:r w:rsidR="00CB72A5">
        <w:t>mi</w:t>
      </w:r>
      <w:r w:rsidR="00CB72A5" w:rsidRPr="00CB72A5">
        <w:t xml:space="preserve"> baz</w:t>
      </w:r>
      <w:r w:rsidR="00CB72A5">
        <w:t>ami</w:t>
      </w:r>
      <w:r w:rsidR="00CB72A5" w:rsidRPr="00CB72A5">
        <w:t xml:space="preserve"> danych</w:t>
      </w:r>
      <w:r w:rsidR="00CB72A5">
        <w:t>)</w:t>
      </w:r>
      <w:r w:rsidR="00CB72A5" w:rsidRPr="00CB72A5">
        <w:t xml:space="preserve"> </w:t>
      </w:r>
      <w:r>
        <w:t xml:space="preserve">w praktyce językoznawczej i przekładoznawczej, przygotowuje elokwentne wypowiedzi. Odczuwa potrzebę korzystania </w:t>
      </w:r>
      <w:r w:rsidRPr="007326FC">
        <w:t>ze słowników encyklopedycznych, językowych, terminologicznych</w:t>
      </w:r>
      <w:r>
        <w:t>,</w:t>
      </w:r>
      <w:r w:rsidRPr="007326FC">
        <w:t xml:space="preserve"> korpusów językowych, </w:t>
      </w:r>
      <w:r>
        <w:t xml:space="preserve">tekstów paralelnych. Student wyciąga trafne wnioski na podstawie przeanalizowanych materiałów, przejawia dociekliwość badawczą. </w:t>
      </w:r>
    </w:p>
    <w:p w14:paraId="1EDE317C" w14:textId="77777777" w:rsidR="006B4BFD" w:rsidRDefault="006B4BFD" w:rsidP="006B4BFD">
      <w:pPr>
        <w:spacing w:after="29"/>
        <w:jc w:val="both"/>
      </w:pPr>
    </w:p>
    <w:p w14:paraId="4D1D1DC4" w14:textId="77777777" w:rsidR="006B4BFD" w:rsidRDefault="006B4BFD" w:rsidP="006B4BFD">
      <w:pPr>
        <w:spacing w:after="29"/>
        <w:jc w:val="both"/>
      </w:pPr>
      <w:r>
        <w:t>Efekt kształcenia w zakresie kompetencje społecznych.</w:t>
      </w:r>
    </w:p>
    <w:p w14:paraId="710BB91F" w14:textId="77777777" w:rsidR="006B4BFD" w:rsidRDefault="006B4BFD" w:rsidP="006B4BFD">
      <w:pPr>
        <w:spacing w:after="0"/>
        <w:jc w:val="both"/>
      </w:pPr>
      <w:r>
        <w:lastRenderedPageBreak/>
        <w:t>Na ocenę 2 Student nie przejawia zainteresowania poruszaną problematyką, nie współpracuje w grupie, nie angażuje się w wypełnianie wspólnych zadań i prac domowych. Nieznajomość tematu uniemożliwia mu aktywność.</w:t>
      </w:r>
    </w:p>
    <w:p w14:paraId="69C9E10E" w14:textId="77777777" w:rsidR="006B4BFD" w:rsidRDefault="006B4BFD" w:rsidP="006B4BFD">
      <w:pPr>
        <w:spacing w:after="0"/>
        <w:jc w:val="both"/>
      </w:pPr>
      <w:r>
        <w:t>Na ocenę 3 Student w niewielkim stopniu angażuje się w pracę w grupie, w ograniczonym zakresie współpracuje we wspólnych zadaniach. W ograniczonym stopniu korzysta z nowych źródeł zdobywania wiedzy. W małym stopniu dostrzega potrzebę otwartości w relacjach międzyludzkich z przedstawicielami innych narodowości. Uczestniczy w zajęciach w stopniu minimalnym.</w:t>
      </w:r>
    </w:p>
    <w:p w14:paraId="00CBCD9A" w14:textId="77777777" w:rsidR="006B4BFD" w:rsidRDefault="006B4BFD" w:rsidP="006B4BFD">
      <w:pPr>
        <w:spacing w:after="0"/>
        <w:jc w:val="both"/>
      </w:pPr>
      <w:r>
        <w:t>Na ocenę 4 Student dobrze współpracuje w grupie. Dostrzega potrzebę otwartości w relacjach międzyludzkich z przedstawicielami innych narodowości. Regularnie uczestniczy w zajęciach. Student często korzysta z nowych źródeł zdobywania wiedzy.</w:t>
      </w:r>
    </w:p>
    <w:p w14:paraId="259B358F" w14:textId="77777777" w:rsidR="006B4BFD" w:rsidRDefault="006B4BFD" w:rsidP="006B4BFD">
      <w:pPr>
        <w:spacing w:after="0"/>
        <w:jc w:val="both"/>
      </w:pPr>
      <w:r>
        <w:t xml:space="preserve">Na ocenę 5 Student, jest otwarty w relacjach międzyludzkich, aktywnie uczestniczy w zajęciach, umiejętnie współpracuje w grupie, często inicjuje dyskusję. Regularnie uczestniczy w zajęciach. </w:t>
      </w:r>
    </w:p>
    <w:p w14:paraId="4E6273A9" w14:textId="77777777" w:rsidR="006B4BFD" w:rsidRDefault="006B4BFD" w:rsidP="006B4BFD">
      <w:pPr>
        <w:rPr>
          <w:b/>
        </w:rPr>
      </w:pPr>
    </w:p>
    <w:p w14:paraId="31FBEF07" w14:textId="77777777" w:rsidR="006B4BFD" w:rsidRDefault="006B4BFD" w:rsidP="006B4BFD">
      <w:pPr>
        <w:pStyle w:val="Akapitzlist"/>
        <w:numPr>
          <w:ilvl w:val="0"/>
          <w:numId w:val="1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B4BFD" w:rsidRPr="004E2DB4" w14:paraId="6800E5BB" w14:textId="77777777" w:rsidTr="00381ECB">
        <w:tc>
          <w:tcPr>
            <w:tcW w:w="4606" w:type="dxa"/>
          </w:tcPr>
          <w:p w14:paraId="290DAC6C" w14:textId="77777777" w:rsidR="006B4BFD" w:rsidRPr="004E2DB4" w:rsidRDefault="006B4BFD" w:rsidP="00381ECB">
            <w:r w:rsidRPr="004E2DB4">
              <w:t>Forma aktywności studenta</w:t>
            </w:r>
          </w:p>
        </w:tc>
        <w:tc>
          <w:tcPr>
            <w:tcW w:w="4606" w:type="dxa"/>
          </w:tcPr>
          <w:p w14:paraId="0C9C6CA6" w14:textId="77777777" w:rsidR="006B4BFD" w:rsidRPr="004E2DB4" w:rsidRDefault="006B4BFD" w:rsidP="00381ECB">
            <w:r w:rsidRPr="004E2DB4">
              <w:t>Liczba godzin</w:t>
            </w:r>
          </w:p>
        </w:tc>
      </w:tr>
      <w:tr w:rsidR="006B4BFD" w14:paraId="0FADE819" w14:textId="77777777" w:rsidTr="00381ECB">
        <w:tc>
          <w:tcPr>
            <w:tcW w:w="4606" w:type="dxa"/>
          </w:tcPr>
          <w:p w14:paraId="057A3771" w14:textId="77777777" w:rsidR="006B4BFD" w:rsidRDefault="006B4BFD" w:rsidP="00381ECB">
            <w:r>
              <w:t xml:space="preserve">Liczba godzin kontaktowych z nauczycielem </w:t>
            </w:r>
          </w:p>
          <w:p w14:paraId="3CAD8ADF" w14:textId="77777777" w:rsidR="006B4BFD" w:rsidRPr="004E2DB4" w:rsidRDefault="006B4BFD" w:rsidP="00381ECB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68B555EA" w14:textId="77777777" w:rsidR="006B4BFD" w:rsidRDefault="006B4BFD" w:rsidP="00381ECB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6B4BFD" w14:paraId="5CB933F8" w14:textId="77777777" w:rsidTr="00381ECB">
        <w:tc>
          <w:tcPr>
            <w:tcW w:w="4606" w:type="dxa"/>
          </w:tcPr>
          <w:p w14:paraId="1DADC4C0" w14:textId="77777777" w:rsidR="006B4BFD" w:rsidRPr="004E2DB4" w:rsidRDefault="006B4BFD" w:rsidP="00381ECB">
            <w:r w:rsidRPr="004E2DB4">
              <w:t>Liczba godzin indywidualnej pracy studenta</w:t>
            </w:r>
          </w:p>
          <w:p w14:paraId="2E61C009" w14:textId="77777777" w:rsidR="006B4BFD" w:rsidRPr="004E2DB4" w:rsidRDefault="006B4BFD" w:rsidP="00381ECB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7710DB47" w14:textId="77777777" w:rsidR="006B4BFD" w:rsidRDefault="009C0DDD" w:rsidP="00381ECB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480B90A1" w14:textId="77777777" w:rsidR="006B4BFD" w:rsidRDefault="006B4BFD" w:rsidP="006B4BFD">
      <w:pPr>
        <w:spacing w:after="0"/>
        <w:rPr>
          <w:b/>
        </w:rPr>
      </w:pPr>
    </w:p>
    <w:p w14:paraId="7EB83AAA" w14:textId="77777777" w:rsidR="006B4BFD" w:rsidRDefault="006B4BFD" w:rsidP="006B4BF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B4BFD" w14:paraId="749679C0" w14:textId="77777777" w:rsidTr="00381ECB">
        <w:tc>
          <w:tcPr>
            <w:tcW w:w="9212" w:type="dxa"/>
          </w:tcPr>
          <w:p w14:paraId="7CAF8537" w14:textId="77777777" w:rsidR="006B4BFD" w:rsidRPr="00C52E02" w:rsidRDefault="006B4BFD" w:rsidP="00381ECB">
            <w:r>
              <w:t>Literatura p</w:t>
            </w:r>
            <w:r w:rsidRPr="00C52E02">
              <w:t>odstawowa</w:t>
            </w:r>
          </w:p>
        </w:tc>
      </w:tr>
      <w:tr w:rsidR="006B4BFD" w14:paraId="3D1E0000" w14:textId="77777777" w:rsidTr="00381ECB">
        <w:tc>
          <w:tcPr>
            <w:tcW w:w="9212" w:type="dxa"/>
          </w:tcPr>
          <w:p w14:paraId="4BC9B4CF" w14:textId="77777777" w:rsidR="00604520" w:rsidRDefault="00604520" w:rsidP="00381ECB">
            <w:pPr>
              <w:jc w:val="both"/>
            </w:pPr>
            <w:r>
              <w:t>Grochowski M., Zarys leksykologii i leksykografii. Zagadnienia synchroniczne, Toruń 1982.</w:t>
            </w:r>
          </w:p>
          <w:p w14:paraId="142A3EFF" w14:textId="77777777" w:rsidR="00604520" w:rsidRDefault="00604520" w:rsidP="00381ECB">
            <w:pPr>
              <w:jc w:val="both"/>
            </w:pPr>
            <w:r>
              <w:t xml:space="preserve">Kania S., Tokarski J., Zarys leksykologii i leksykografii polskiej, Warszawa 1984. </w:t>
            </w:r>
          </w:p>
          <w:p w14:paraId="33BF6F4A" w14:textId="77777777" w:rsidR="008A052E" w:rsidRDefault="008A052E" w:rsidP="00381ECB">
            <w:pPr>
              <w:jc w:val="both"/>
            </w:pPr>
            <w:r>
              <w:t>Mędelska J., Wawrzyńczyk J., Między oryginałem a przekładem: rzecz o słownikach dwujęzycznych, Kielce 1992.</w:t>
            </w:r>
          </w:p>
          <w:p w14:paraId="521D3BA1" w14:textId="77777777" w:rsidR="00604520" w:rsidRDefault="00604520" w:rsidP="00381ECB">
            <w:pPr>
              <w:jc w:val="both"/>
            </w:pPr>
            <w:r>
              <w:t>Miodunka W., Podstawy leksykologii i leksykografii, Warszawa 1989.</w:t>
            </w:r>
          </w:p>
          <w:p w14:paraId="46856FD9" w14:textId="77777777" w:rsidR="00023B5F" w:rsidRDefault="00023B5F" w:rsidP="00381ECB">
            <w:pPr>
              <w:jc w:val="both"/>
            </w:pPr>
            <w:r>
              <w:t>Urbańczyk</w:t>
            </w:r>
            <w:r w:rsidR="00604520">
              <w:t xml:space="preserve"> S.</w:t>
            </w:r>
            <w:r>
              <w:t>, Słowniki. Ich rodzaje i użyte</w:t>
            </w:r>
            <w:r w:rsidR="00604520">
              <w:t>czność, wyd. 3, Kraków 1991.</w:t>
            </w:r>
          </w:p>
          <w:p w14:paraId="0820A1F1" w14:textId="77777777" w:rsidR="00604520" w:rsidRDefault="00023B5F" w:rsidP="00381ECB">
            <w:pPr>
              <w:jc w:val="both"/>
            </w:pPr>
            <w:r>
              <w:t xml:space="preserve">Piotrowski </w:t>
            </w:r>
            <w:r w:rsidR="00604520">
              <w:t>T.</w:t>
            </w:r>
            <w:r>
              <w:t>, Zrozumieć leksykografię, Warszawa 2001.</w:t>
            </w:r>
          </w:p>
          <w:p w14:paraId="66F14050" w14:textId="77777777" w:rsidR="008A052E" w:rsidRDefault="008A052E" w:rsidP="00381ECB">
            <w:pPr>
              <w:jc w:val="both"/>
            </w:pPr>
            <w:r>
              <w:t>Wojan K., Język rosyjski w polskiej leksykografii przekładowej. Bibliografia słowników za lata 1795–2005, Gdańsk 2006.</w:t>
            </w:r>
          </w:p>
          <w:p w14:paraId="503D2BE1" w14:textId="77777777" w:rsidR="006B4BFD" w:rsidRDefault="00023B5F" w:rsidP="00381ECB">
            <w:pPr>
              <w:jc w:val="both"/>
            </w:pPr>
            <w:r>
              <w:t>Żmigrodzki</w:t>
            </w:r>
            <w:r w:rsidR="00604520">
              <w:t xml:space="preserve"> P.</w:t>
            </w:r>
            <w:r>
              <w:t>, Wprowadzenie do leksykografii polskiej, Katowice 2003.</w:t>
            </w:r>
          </w:p>
          <w:p w14:paraId="55C94961" w14:textId="77777777" w:rsidR="003376BD" w:rsidRPr="009C0DDD" w:rsidRDefault="003376BD" w:rsidP="003376BD">
            <w:pPr>
              <w:jc w:val="both"/>
              <w:rPr>
                <w:lang w:val="ru-RU"/>
              </w:rPr>
            </w:pPr>
            <w:r w:rsidRPr="009C0DDD">
              <w:rPr>
                <w:lang w:val="ru-RU"/>
              </w:rPr>
              <w:t>Берков В.П., Двуязычная лексикография - учебник, 2-е издание, переработанное и дополненное, М., 2004.</w:t>
            </w:r>
          </w:p>
          <w:p w14:paraId="2610E4A2" w14:textId="77777777" w:rsidR="003376BD" w:rsidRPr="009C0DDD" w:rsidRDefault="003376BD" w:rsidP="003376BD">
            <w:pPr>
              <w:jc w:val="both"/>
              <w:rPr>
                <w:lang w:val="ru-RU"/>
              </w:rPr>
            </w:pPr>
            <w:r w:rsidRPr="009C0DDD">
              <w:rPr>
                <w:lang w:val="ru-RU"/>
              </w:rPr>
              <w:t>Девкин В. Д., Очерки по лексикографии. - М., 2000.</w:t>
            </w:r>
          </w:p>
          <w:p w14:paraId="711FDEE2" w14:textId="77777777" w:rsidR="003376BD" w:rsidRPr="009C0DDD" w:rsidRDefault="003376BD" w:rsidP="003376BD">
            <w:pPr>
              <w:jc w:val="both"/>
              <w:rPr>
                <w:lang w:val="ru-RU"/>
              </w:rPr>
            </w:pPr>
            <w:r w:rsidRPr="009C0DDD">
              <w:rPr>
                <w:lang w:val="ru-RU"/>
              </w:rPr>
              <w:t>Дубичинский В.В., Основные аспекты переводной лексикографии, [</w:t>
            </w:r>
            <w:r>
              <w:t>w</w:t>
            </w:r>
            <w:r w:rsidRPr="009C0DDD">
              <w:rPr>
                <w:lang w:val="ru-RU"/>
              </w:rPr>
              <w:t>:] Актуальные проблемы теоретической и прикладной лексикографии, Иваново 1997.</w:t>
            </w:r>
          </w:p>
          <w:p w14:paraId="6EB6819B" w14:textId="77777777" w:rsidR="003376BD" w:rsidRPr="009C0DDD" w:rsidRDefault="003376BD" w:rsidP="003376BD">
            <w:pPr>
              <w:jc w:val="both"/>
              <w:rPr>
                <w:lang w:val="ru-RU"/>
              </w:rPr>
            </w:pPr>
            <w:r w:rsidRPr="009C0DDD">
              <w:rPr>
                <w:lang w:val="ru-RU"/>
              </w:rPr>
              <w:t>Колесникова М.</w:t>
            </w:r>
            <w:r>
              <w:t>C</w:t>
            </w:r>
            <w:r w:rsidRPr="009C0DDD">
              <w:rPr>
                <w:lang w:val="ru-RU"/>
              </w:rPr>
              <w:t>., Диалог культур в лексикографии: феномен лингвострановедческого словаря, Ярославль 2002.</w:t>
            </w:r>
          </w:p>
          <w:p w14:paraId="6A96FABC" w14:textId="77777777" w:rsidR="003376BD" w:rsidRPr="00C52E02" w:rsidRDefault="003376BD" w:rsidP="003376BD">
            <w:pPr>
              <w:jc w:val="both"/>
            </w:pPr>
            <w:r w:rsidRPr="009C0DDD">
              <w:rPr>
                <w:lang w:val="ru-RU"/>
              </w:rPr>
              <w:t xml:space="preserve">Контрастивная лексикология и лексикография: Монография / Под ред. </w:t>
            </w:r>
            <w:r>
              <w:t>И.А. Стернина и Т.А. Чубур, Воронеж 2006.</w:t>
            </w:r>
          </w:p>
        </w:tc>
      </w:tr>
      <w:tr w:rsidR="006B4BFD" w14:paraId="7646252F" w14:textId="77777777" w:rsidTr="00381ECB">
        <w:tc>
          <w:tcPr>
            <w:tcW w:w="9212" w:type="dxa"/>
          </w:tcPr>
          <w:p w14:paraId="42F2C396" w14:textId="77777777" w:rsidR="006B4BFD" w:rsidRPr="00C52E02" w:rsidRDefault="006B4BFD" w:rsidP="00381ECB">
            <w:r>
              <w:t>Literatura u</w:t>
            </w:r>
            <w:r w:rsidRPr="00C52E02">
              <w:t>zupełniająca</w:t>
            </w:r>
          </w:p>
        </w:tc>
      </w:tr>
      <w:tr w:rsidR="006B4BFD" w:rsidRPr="009C0DDD" w14:paraId="5AED645D" w14:textId="77777777" w:rsidTr="00381ECB">
        <w:tc>
          <w:tcPr>
            <w:tcW w:w="9212" w:type="dxa"/>
          </w:tcPr>
          <w:p w14:paraId="7C0D7827" w14:textId="77777777" w:rsidR="008A052E" w:rsidRDefault="008A052E" w:rsidP="00381ECB">
            <w:pPr>
              <w:jc w:val="both"/>
            </w:pPr>
            <w:r>
              <w:t xml:space="preserve">Bańko M., Z pogranicza leksykografii i językoznawstwa. Studia o słowniku jednojęzycznym. Warszawa 2001. </w:t>
            </w:r>
          </w:p>
          <w:p w14:paraId="2BC76894" w14:textId="77777777" w:rsidR="00604520" w:rsidRDefault="00604520" w:rsidP="00381ECB">
            <w:pPr>
              <w:jc w:val="both"/>
            </w:pPr>
            <w:r>
              <w:t>Bogusławski A., Polsko-rosyjskie materiały leksykograficzne. Seria Semiosis Lexicographica. Vol. 46. Warszawa – Łask: Ofic. Wyd. Leksem 2008, s. 36.</w:t>
            </w:r>
          </w:p>
          <w:p w14:paraId="1C03CBB6" w14:textId="77777777" w:rsidR="008A052E" w:rsidRDefault="008A052E" w:rsidP="00381ECB">
            <w:pPr>
              <w:jc w:val="both"/>
            </w:pPr>
            <w:r>
              <w:t xml:space="preserve">Kopczyńska M., Kształcenie umiejętności korzystania ze słowników u tłumaczy nieprofesjonalistów z </w:t>
            </w:r>
            <w:r>
              <w:lastRenderedPageBreak/>
              <w:t>perspektywy leksykografii i dydaktyki przekładu, Toruń 2013.</w:t>
            </w:r>
          </w:p>
          <w:p w14:paraId="58AAC5B4" w14:textId="77777777" w:rsidR="00023B5F" w:rsidRDefault="00023B5F" w:rsidP="00381ECB">
            <w:pPr>
              <w:jc w:val="both"/>
            </w:pPr>
            <w:r>
              <w:t>Wierzbiński J., W kwestii słownictwa rosyjskiego i jego semantyki we współczesnej leksykografii akademickiej, „Rozprawy Komisji Językowej Łódzkiego Towarzystwa Naukowego”, t. XLIX, 2004, s. 367-378.</w:t>
            </w:r>
          </w:p>
          <w:p w14:paraId="2A6F7A43" w14:textId="77777777" w:rsidR="006B4BFD" w:rsidRDefault="00023B5F" w:rsidP="00381ECB">
            <w:pPr>
              <w:jc w:val="both"/>
            </w:pPr>
            <w:r>
              <w:t>Wierzbiński J., Kodyfikacja słownictwa rosyjskiego w nowszej leksykografii (zarys problemu), [w:] Teksty, podteksty i konteksty. O współczesnej polszczyźnie i jej kontaktach z innymi językami słowiańskimi, red. B. Grochala, E. Pałuszyńska, Łódź 2014, s. 123-137.</w:t>
            </w:r>
          </w:p>
          <w:p w14:paraId="11B21716" w14:textId="77777777" w:rsidR="008A052E" w:rsidRDefault="008A052E" w:rsidP="008A052E">
            <w:r>
              <w:t>Żurowski S., Leksykografia w pracy prawnika – suplement, Toruń 2015.</w:t>
            </w:r>
          </w:p>
          <w:p w14:paraId="782C6A0D" w14:textId="77777777" w:rsidR="00EC673C" w:rsidRPr="009C0DDD" w:rsidRDefault="00EC673C" w:rsidP="00EC673C">
            <w:pPr>
              <w:rPr>
                <w:lang w:val="ru-RU"/>
              </w:rPr>
            </w:pPr>
            <w:r w:rsidRPr="009C0DDD">
              <w:rPr>
                <w:lang w:val="ru-RU"/>
              </w:rPr>
              <w:t>Щерба Л.В. Опыт общей теории лексикографии, [</w:t>
            </w:r>
            <w:r>
              <w:t>w</w:t>
            </w:r>
            <w:r w:rsidRPr="009C0DDD">
              <w:rPr>
                <w:lang w:val="ru-RU"/>
              </w:rPr>
              <w:t xml:space="preserve">:] Щерба Л.В., Языковая система и речевая деятельность. – Л.: Наука, 1974, </w:t>
            </w:r>
            <w:r>
              <w:t>s</w:t>
            </w:r>
            <w:r w:rsidRPr="009C0DDD">
              <w:rPr>
                <w:lang w:val="ru-RU"/>
              </w:rPr>
              <w:t>. 265-303.</w:t>
            </w:r>
          </w:p>
        </w:tc>
      </w:tr>
    </w:tbl>
    <w:p w14:paraId="60303680" w14:textId="77777777" w:rsidR="006B4BFD" w:rsidRPr="009C0DDD" w:rsidRDefault="006B4BFD" w:rsidP="006B4BFD">
      <w:pPr>
        <w:spacing w:after="0"/>
        <w:rPr>
          <w:b/>
          <w:lang w:val="ru-RU"/>
        </w:rPr>
      </w:pPr>
    </w:p>
    <w:p w14:paraId="34A7A9DD" w14:textId="77777777" w:rsidR="006B4BFD" w:rsidRPr="009C0DDD" w:rsidRDefault="006B4BFD" w:rsidP="006B4BFD">
      <w:pPr>
        <w:rPr>
          <w:lang w:val="ru-RU"/>
        </w:rPr>
      </w:pPr>
    </w:p>
    <w:p w14:paraId="1F2C4334" w14:textId="77777777" w:rsidR="006B4BFD" w:rsidRPr="009C0DDD" w:rsidRDefault="006B4BFD" w:rsidP="006B4BFD">
      <w:pPr>
        <w:rPr>
          <w:lang w:val="ru-RU"/>
        </w:rPr>
      </w:pPr>
    </w:p>
    <w:p w14:paraId="001AD30C" w14:textId="77777777" w:rsidR="00450A6B" w:rsidRPr="009C0DDD" w:rsidRDefault="00450A6B">
      <w:pPr>
        <w:rPr>
          <w:lang w:val="ru-RU"/>
        </w:rPr>
      </w:pPr>
    </w:p>
    <w:sectPr w:rsidR="00450A6B" w:rsidRPr="009C0DDD" w:rsidSect="006F2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B0041" w14:textId="77777777" w:rsidR="00ED3D3A" w:rsidRDefault="00ED3D3A">
      <w:pPr>
        <w:spacing w:after="0" w:line="240" w:lineRule="auto"/>
      </w:pPr>
      <w:r>
        <w:separator/>
      </w:r>
    </w:p>
  </w:endnote>
  <w:endnote w:type="continuationSeparator" w:id="0">
    <w:p w14:paraId="57937B9D" w14:textId="77777777" w:rsidR="00ED3D3A" w:rsidRDefault="00ED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55C8" w14:textId="77777777" w:rsidR="00ED3F4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0B3B" w14:textId="77777777" w:rsidR="00ED3F4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AC58" w14:textId="77777777" w:rsidR="00ED3F4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D57F0" w14:textId="77777777" w:rsidR="00ED3D3A" w:rsidRDefault="00ED3D3A">
      <w:pPr>
        <w:spacing w:after="0" w:line="240" w:lineRule="auto"/>
      </w:pPr>
      <w:r>
        <w:separator/>
      </w:r>
    </w:p>
  </w:footnote>
  <w:footnote w:type="continuationSeparator" w:id="0">
    <w:p w14:paraId="7AE0F5C6" w14:textId="77777777" w:rsidR="00ED3D3A" w:rsidRDefault="00ED3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18247" w14:textId="77777777" w:rsidR="00ED3F4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3306" w14:textId="77777777" w:rsidR="00B04272" w:rsidRPr="00B04272" w:rsidRDefault="00574B46" w:rsidP="00B04272">
    <w:pPr>
      <w:pStyle w:val="Nagwek"/>
      <w:jc w:val="right"/>
      <w:rPr>
        <w:i/>
      </w:rPr>
    </w:pPr>
    <w:r>
      <w:rPr>
        <w:i/>
      </w:rPr>
      <w:t>Załącznik nr 5</w:t>
    </w:r>
  </w:p>
  <w:p w14:paraId="411F3CC1" w14:textId="77777777" w:rsidR="00B04272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33292" w14:textId="77777777" w:rsidR="00ED3F4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B4503"/>
    <w:multiLevelType w:val="multilevel"/>
    <w:tmpl w:val="8CB0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330394">
    <w:abstractNumId w:val="1"/>
  </w:num>
  <w:num w:numId="2" w16cid:durableId="378554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BFD"/>
    <w:rsid w:val="00001C6B"/>
    <w:rsid w:val="00023B5F"/>
    <w:rsid w:val="001A1FFE"/>
    <w:rsid w:val="00281A79"/>
    <w:rsid w:val="003376BD"/>
    <w:rsid w:val="003906CF"/>
    <w:rsid w:val="003A40DB"/>
    <w:rsid w:val="00440503"/>
    <w:rsid w:val="00450A6B"/>
    <w:rsid w:val="005413D3"/>
    <w:rsid w:val="00574B46"/>
    <w:rsid w:val="00604520"/>
    <w:rsid w:val="006B4BFD"/>
    <w:rsid w:val="006F2F12"/>
    <w:rsid w:val="00712F72"/>
    <w:rsid w:val="00737E3E"/>
    <w:rsid w:val="0080611A"/>
    <w:rsid w:val="008A052E"/>
    <w:rsid w:val="008A1A27"/>
    <w:rsid w:val="009A0F6F"/>
    <w:rsid w:val="009C0DDD"/>
    <w:rsid w:val="00A42D86"/>
    <w:rsid w:val="00AF79EA"/>
    <w:rsid w:val="00BE7000"/>
    <w:rsid w:val="00BF40A0"/>
    <w:rsid w:val="00CB72A5"/>
    <w:rsid w:val="00D922C7"/>
    <w:rsid w:val="00EC673C"/>
    <w:rsid w:val="00ED3D3A"/>
    <w:rsid w:val="00FE6868"/>
    <w:rsid w:val="00F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8D67"/>
  <w15:docId w15:val="{B3EB423C-CB6D-4E1F-BD01-20A4B831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BFD"/>
    <w:pPr>
      <w:ind w:left="720"/>
      <w:contextualSpacing/>
    </w:pPr>
  </w:style>
  <w:style w:type="table" w:styleId="Tabela-Siatka">
    <w:name w:val="Table Grid"/>
    <w:basedOn w:val="Standardowy"/>
    <w:uiPriority w:val="59"/>
    <w:rsid w:val="006B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4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BFD"/>
  </w:style>
  <w:style w:type="paragraph" w:styleId="Stopka">
    <w:name w:val="footer"/>
    <w:basedOn w:val="Normalny"/>
    <w:link w:val="StopkaZnak"/>
    <w:uiPriority w:val="99"/>
    <w:unhideWhenUsed/>
    <w:rsid w:val="006B4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1405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Albert Nowacki</cp:lastModifiedBy>
  <cp:revision>3</cp:revision>
  <dcterms:created xsi:type="dcterms:W3CDTF">2021-04-19T18:46:00Z</dcterms:created>
  <dcterms:modified xsi:type="dcterms:W3CDTF">2023-05-08T21:01:00Z</dcterms:modified>
</cp:coreProperties>
</file>